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E553C" w14:textId="448B65AD" w:rsidR="00D83921" w:rsidRPr="005D48D3" w:rsidRDefault="00D83921" w:rsidP="00554D20">
      <w:pPr>
        <w:pStyle w:val="Caption"/>
        <w:spacing w:before="0"/>
        <w:jc w:val="center"/>
        <w:rPr>
          <w:b/>
          <w:bCs/>
          <w:u w:val="single"/>
        </w:rPr>
      </w:pPr>
      <w:r w:rsidRPr="005D48D3">
        <w:rPr>
          <w:b/>
          <w:bCs/>
          <w:u w:val="single"/>
        </w:rPr>
        <w:t>SHILLINGSTONE PARISH COUNCIL</w:t>
      </w:r>
    </w:p>
    <w:p w14:paraId="3BA8B112" w14:textId="5F4964FA" w:rsidR="00D83921" w:rsidRDefault="00D83921" w:rsidP="00D83921">
      <w:pPr>
        <w:spacing w:after="0" w:line="100" w:lineRule="atLeast"/>
        <w:jc w:val="center"/>
        <w:rPr>
          <w:rFonts w:cs="Calibri"/>
          <w:b/>
        </w:rPr>
      </w:pPr>
      <w:bookmarkStart w:id="0" w:name="_Hlk102752227"/>
      <w:r>
        <w:rPr>
          <w:rFonts w:cs="Calibri"/>
          <w:b/>
        </w:rPr>
        <w:t xml:space="preserve">MINUTES OF THE </w:t>
      </w:r>
      <w:r w:rsidR="0040353E">
        <w:rPr>
          <w:rFonts w:cs="Calibri"/>
          <w:b/>
        </w:rPr>
        <w:t xml:space="preserve">ANNUAL </w:t>
      </w:r>
      <w:r>
        <w:rPr>
          <w:rFonts w:cs="Calibri"/>
          <w:b/>
        </w:rPr>
        <w:t>MEETING OF THE PARISH COUNCIL HELD AT</w:t>
      </w:r>
    </w:p>
    <w:p w14:paraId="519DC3F3" w14:textId="09E3F194" w:rsidR="00D83921" w:rsidRDefault="00D83921" w:rsidP="00D83921">
      <w:pPr>
        <w:spacing w:after="0" w:line="100" w:lineRule="atLeast"/>
        <w:jc w:val="center"/>
        <w:rPr>
          <w:rFonts w:cs="Calibri"/>
          <w:b/>
        </w:rPr>
      </w:pPr>
      <w:r>
        <w:rPr>
          <w:rFonts w:cs="Calibri"/>
          <w:b/>
        </w:rPr>
        <w:t>7.</w:t>
      </w:r>
      <w:r w:rsidR="00EF4507">
        <w:rPr>
          <w:rFonts w:cs="Calibri"/>
          <w:b/>
        </w:rPr>
        <w:t>0</w:t>
      </w:r>
      <w:r>
        <w:rPr>
          <w:rFonts w:cs="Calibri"/>
          <w:b/>
        </w:rPr>
        <w:t xml:space="preserve">0 PM ON THURSDAY </w:t>
      </w:r>
      <w:r w:rsidR="00BB61CF">
        <w:rPr>
          <w:rFonts w:cs="Calibri"/>
          <w:b/>
        </w:rPr>
        <w:t>21</w:t>
      </w:r>
      <w:r w:rsidR="00BB61CF" w:rsidRPr="00BB61CF">
        <w:rPr>
          <w:rFonts w:cs="Calibri"/>
          <w:b/>
          <w:vertAlign w:val="superscript"/>
        </w:rPr>
        <w:t>st</w:t>
      </w:r>
      <w:r w:rsidR="00BB61CF">
        <w:rPr>
          <w:rFonts w:cs="Calibri"/>
          <w:b/>
        </w:rPr>
        <w:t xml:space="preserve"> </w:t>
      </w:r>
      <w:r w:rsidR="0040353E">
        <w:rPr>
          <w:rFonts w:cs="Calibri"/>
          <w:b/>
        </w:rPr>
        <w:t xml:space="preserve">MAY </w:t>
      </w:r>
      <w:r w:rsidR="006B7326">
        <w:rPr>
          <w:rFonts w:cs="Calibri"/>
          <w:b/>
        </w:rPr>
        <w:t>202</w:t>
      </w:r>
      <w:r w:rsidR="00BB61CF">
        <w:rPr>
          <w:rFonts w:cs="Calibri"/>
          <w:b/>
        </w:rPr>
        <w:t>4</w:t>
      </w:r>
      <w:r>
        <w:rPr>
          <w:rFonts w:cs="Calibri"/>
          <w:b/>
        </w:rPr>
        <w:t xml:space="preserve"> </w:t>
      </w:r>
      <w:r w:rsidR="00052B08">
        <w:rPr>
          <w:rFonts w:cs="Calibri"/>
          <w:b/>
        </w:rPr>
        <w:t xml:space="preserve">AT THE </w:t>
      </w:r>
      <w:r w:rsidR="003A2213">
        <w:rPr>
          <w:rFonts w:cs="Calibri"/>
          <w:b/>
        </w:rPr>
        <w:t xml:space="preserve">PORTMAN HALL </w:t>
      </w:r>
      <w:r w:rsidR="00052B08">
        <w:rPr>
          <w:rFonts w:cs="Calibri"/>
          <w:b/>
        </w:rPr>
        <w:t>SHILLINGSTONE</w:t>
      </w:r>
      <w:bookmarkEnd w:id="0"/>
    </w:p>
    <w:p w14:paraId="2C7314E6" w14:textId="77777777" w:rsidR="00A94BFA" w:rsidRDefault="00A94BFA" w:rsidP="00D83921">
      <w:pPr>
        <w:spacing w:after="0" w:line="100" w:lineRule="atLeast"/>
        <w:jc w:val="center"/>
        <w:rPr>
          <w:rFonts w:cs="Calibri"/>
          <w:b/>
        </w:rPr>
      </w:pPr>
    </w:p>
    <w:p w14:paraId="497DF450" w14:textId="4AC7492C" w:rsidR="00B22000" w:rsidRPr="00B22000" w:rsidRDefault="00D83921" w:rsidP="00B22000">
      <w:pPr>
        <w:rPr>
          <w:rFonts w:cs="Calibri"/>
          <w:bCs/>
        </w:rPr>
      </w:pPr>
      <w:r>
        <w:rPr>
          <w:rFonts w:cs="Calibri"/>
          <w:b/>
        </w:rPr>
        <w:t>PRESENT:</w:t>
      </w:r>
      <w:r>
        <w:rPr>
          <w:rFonts w:cs="Calibri"/>
          <w:lang w:val="en-GB"/>
        </w:rPr>
        <w:t xml:space="preserve"> </w:t>
      </w:r>
      <w:r w:rsidR="007E2B5B">
        <w:rPr>
          <w:rFonts w:cs="Calibri"/>
          <w:lang w:val="en-GB"/>
        </w:rPr>
        <w:t xml:space="preserve"> </w:t>
      </w:r>
      <w:r>
        <w:rPr>
          <w:rFonts w:cs="Calibri"/>
          <w:lang w:val="en-GB"/>
        </w:rPr>
        <w:t>Councillors</w:t>
      </w:r>
      <w:r>
        <w:rPr>
          <w:rFonts w:cs="Calibri"/>
        </w:rPr>
        <w:t xml:space="preserve"> </w:t>
      </w:r>
      <w:r w:rsidR="00282BFF">
        <w:rPr>
          <w:rFonts w:cs="Calibri"/>
        </w:rPr>
        <w:t>R McNamara</w:t>
      </w:r>
      <w:r w:rsidR="003A2213">
        <w:rPr>
          <w:rFonts w:cs="Calibri"/>
        </w:rPr>
        <w:t xml:space="preserve"> (RM)</w:t>
      </w:r>
      <w:r w:rsidR="00B22000">
        <w:rPr>
          <w:rFonts w:cs="Calibri"/>
        </w:rPr>
        <w:t xml:space="preserve"> (Chairman)</w:t>
      </w:r>
      <w:r w:rsidR="009171DD">
        <w:rPr>
          <w:rFonts w:cs="Calibri"/>
        </w:rPr>
        <w:t>,</w:t>
      </w:r>
      <w:r w:rsidR="006B7326">
        <w:rPr>
          <w:rFonts w:cs="Calibri"/>
        </w:rPr>
        <w:t xml:space="preserve"> </w:t>
      </w:r>
      <w:r w:rsidR="00B22000" w:rsidRPr="00B22000">
        <w:rPr>
          <w:rFonts w:cs="Calibri"/>
          <w:bCs/>
        </w:rPr>
        <w:t>I Suter (</w:t>
      </w:r>
      <w:r w:rsidR="00B22000">
        <w:rPr>
          <w:rFonts w:cs="Calibri"/>
          <w:bCs/>
        </w:rPr>
        <w:t>Vice-</w:t>
      </w:r>
      <w:r w:rsidR="00B22000" w:rsidRPr="00B22000">
        <w:rPr>
          <w:rFonts w:cs="Calibri"/>
          <w:bCs/>
        </w:rPr>
        <w:t xml:space="preserve">Chairman) (IS) M Barlow (MB) R Harwood (RH), R Leadbeater (RL) M Pomeroy (MP) K Ridout (KR) Unitary Councillor </w:t>
      </w:r>
      <w:r w:rsidR="00B22000">
        <w:rPr>
          <w:rFonts w:cs="Calibri"/>
          <w:bCs/>
        </w:rPr>
        <w:t xml:space="preserve">S Murcer (SM), </w:t>
      </w:r>
      <w:r w:rsidR="00B22000" w:rsidRPr="00B22000">
        <w:rPr>
          <w:rFonts w:cs="Calibri"/>
          <w:bCs/>
        </w:rPr>
        <w:t xml:space="preserve">Footpaths Officer G Rains, the Clerk D Green. </w:t>
      </w:r>
    </w:p>
    <w:p w14:paraId="47C7A881" w14:textId="6D64B02B" w:rsidR="00D83921" w:rsidRDefault="00D83921" w:rsidP="00D83921">
      <w:pPr>
        <w:rPr>
          <w:rFonts w:cs="Calibri"/>
        </w:rPr>
      </w:pPr>
      <w:r>
        <w:rPr>
          <w:rFonts w:cs="Calibri"/>
        </w:rPr>
        <w:t xml:space="preserve">In addition, there were </w:t>
      </w:r>
      <w:r w:rsidR="00B22000">
        <w:rPr>
          <w:rFonts w:cs="Calibri"/>
        </w:rPr>
        <w:t xml:space="preserve">two </w:t>
      </w:r>
      <w:r>
        <w:rPr>
          <w:rFonts w:cs="Calibri"/>
        </w:rPr>
        <w:t>members of the public present.</w:t>
      </w:r>
    </w:p>
    <w:p w14:paraId="5198325B" w14:textId="0610587D" w:rsidR="00D83921" w:rsidRDefault="00B22000" w:rsidP="00D83921">
      <w:pPr>
        <w:rPr>
          <w:rFonts w:cs="Calibri"/>
          <w:b/>
        </w:rPr>
      </w:pPr>
      <w:r>
        <w:rPr>
          <w:rFonts w:cs="Calibri"/>
          <w:b/>
        </w:rPr>
        <w:t>1257</w:t>
      </w:r>
      <w:r w:rsidR="00D83921">
        <w:rPr>
          <w:rFonts w:cs="Calibri"/>
          <w:b/>
        </w:rPr>
        <w:t>.</w:t>
      </w:r>
      <w:r w:rsidR="00052B08">
        <w:rPr>
          <w:rFonts w:cs="Calibri"/>
          <w:b/>
        </w:rPr>
        <w:t xml:space="preserve"> </w:t>
      </w:r>
      <w:r w:rsidR="0040353E">
        <w:rPr>
          <w:rFonts w:cs="Calibri"/>
          <w:b/>
        </w:rPr>
        <w:t>ELECTION OF CHAIRMAN</w:t>
      </w:r>
    </w:p>
    <w:p w14:paraId="56D0B090" w14:textId="7802A6BF" w:rsidR="00D83921" w:rsidRPr="00D83921" w:rsidRDefault="0040353E" w:rsidP="00D83921">
      <w:pPr>
        <w:rPr>
          <w:rFonts w:cs="Calibri"/>
          <w:bCs/>
        </w:rPr>
      </w:pPr>
      <w:r>
        <w:rPr>
          <w:rFonts w:cs="Calibri"/>
          <w:bCs/>
        </w:rPr>
        <w:t>Cllr McNamara was nominated to stand as Chairman for the forthcoming year, seconded</w:t>
      </w:r>
      <w:r w:rsidR="00A43092">
        <w:rPr>
          <w:rFonts w:cs="Calibri"/>
          <w:bCs/>
        </w:rPr>
        <w:t>,</w:t>
      </w:r>
      <w:r>
        <w:rPr>
          <w:rFonts w:cs="Calibri"/>
          <w:bCs/>
        </w:rPr>
        <w:t xml:space="preserve"> duly elected and signed the Acceptance of Office</w:t>
      </w:r>
    </w:p>
    <w:p w14:paraId="1F12668C" w14:textId="574C74F9" w:rsidR="00D83921" w:rsidRDefault="007906A8" w:rsidP="00D83921">
      <w:pPr>
        <w:rPr>
          <w:rFonts w:cs="Calibri"/>
          <w:b/>
        </w:rPr>
      </w:pPr>
      <w:r>
        <w:rPr>
          <w:rFonts w:cs="Calibri"/>
          <w:b/>
        </w:rPr>
        <w:t>1</w:t>
      </w:r>
      <w:r w:rsidR="00B22000">
        <w:rPr>
          <w:rFonts w:cs="Calibri"/>
          <w:b/>
        </w:rPr>
        <w:t>258</w:t>
      </w:r>
      <w:r w:rsidR="009171DD">
        <w:rPr>
          <w:rFonts w:cs="Calibri"/>
          <w:b/>
        </w:rPr>
        <w:t>.</w:t>
      </w:r>
      <w:r w:rsidR="00D83921">
        <w:rPr>
          <w:rFonts w:cs="Calibri"/>
          <w:b/>
        </w:rPr>
        <w:t xml:space="preserve"> </w:t>
      </w:r>
      <w:r w:rsidR="0040353E">
        <w:rPr>
          <w:rFonts w:cs="Calibri"/>
          <w:b/>
        </w:rPr>
        <w:t>ELECTION OF VICE-CHAIRMAN</w:t>
      </w:r>
    </w:p>
    <w:p w14:paraId="1FF4C15C" w14:textId="5AD483FD" w:rsidR="00CA45FB" w:rsidRPr="00CA45FB" w:rsidRDefault="0040353E" w:rsidP="00D83921">
      <w:pPr>
        <w:rPr>
          <w:rFonts w:cs="Calibri"/>
          <w:bCs/>
        </w:rPr>
      </w:pPr>
      <w:r>
        <w:rPr>
          <w:rFonts w:cs="Calibri"/>
          <w:bCs/>
        </w:rPr>
        <w:t xml:space="preserve">Cllr </w:t>
      </w:r>
      <w:r w:rsidR="007906A8">
        <w:rPr>
          <w:rFonts w:cs="Calibri"/>
          <w:bCs/>
        </w:rPr>
        <w:t xml:space="preserve">Suter </w:t>
      </w:r>
      <w:r>
        <w:rPr>
          <w:rFonts w:cs="Calibri"/>
          <w:bCs/>
        </w:rPr>
        <w:t xml:space="preserve">was nominated to stand as Vice-Chairman, seconded and duly elected. </w:t>
      </w:r>
    </w:p>
    <w:p w14:paraId="0BAA9841" w14:textId="7CFB946A" w:rsidR="00DA3198" w:rsidRDefault="007906A8">
      <w:pPr>
        <w:rPr>
          <w:rFonts w:cs="Calibri"/>
          <w:b/>
        </w:rPr>
      </w:pPr>
      <w:r>
        <w:rPr>
          <w:rFonts w:cs="Calibri"/>
          <w:b/>
        </w:rPr>
        <w:t>1</w:t>
      </w:r>
      <w:r w:rsidR="00B22000">
        <w:rPr>
          <w:rFonts w:cs="Calibri"/>
          <w:b/>
        </w:rPr>
        <w:t>259</w:t>
      </w:r>
      <w:r>
        <w:rPr>
          <w:rFonts w:cs="Calibri"/>
          <w:b/>
        </w:rPr>
        <w:t>.</w:t>
      </w:r>
      <w:r w:rsidR="00D83921">
        <w:rPr>
          <w:rFonts w:cs="Calibri"/>
          <w:b/>
        </w:rPr>
        <w:t xml:space="preserve"> </w:t>
      </w:r>
      <w:r w:rsidR="0040353E">
        <w:rPr>
          <w:rFonts w:cs="Calibri"/>
          <w:b/>
        </w:rPr>
        <w:t>APOLOGIES FOR ABSENCE</w:t>
      </w:r>
    </w:p>
    <w:p w14:paraId="4D3E4B94" w14:textId="2B5CCBCC" w:rsidR="0040353E" w:rsidRPr="00822E80" w:rsidRDefault="007906A8">
      <w:pPr>
        <w:rPr>
          <w:rFonts w:cs="Calibri"/>
          <w:bCs/>
        </w:rPr>
      </w:pPr>
      <w:r>
        <w:rPr>
          <w:rFonts w:cs="Calibri"/>
          <w:bCs/>
        </w:rPr>
        <w:t>Cllr White</w:t>
      </w:r>
      <w:r w:rsidR="0024144E">
        <w:rPr>
          <w:rFonts w:cs="Calibri"/>
          <w:bCs/>
        </w:rPr>
        <w:t>.</w:t>
      </w:r>
    </w:p>
    <w:p w14:paraId="48F316DD" w14:textId="51FC5CB0" w:rsidR="002F55EB" w:rsidRDefault="007906A8">
      <w:pPr>
        <w:jc w:val="both"/>
        <w:rPr>
          <w:rFonts w:cs="Calibri"/>
          <w:b/>
        </w:rPr>
      </w:pPr>
      <w:r>
        <w:rPr>
          <w:rFonts w:cs="Calibri"/>
          <w:b/>
        </w:rPr>
        <w:t>1</w:t>
      </w:r>
      <w:r w:rsidR="00B22000">
        <w:rPr>
          <w:rFonts w:cs="Calibri"/>
          <w:b/>
        </w:rPr>
        <w:t>260</w:t>
      </w:r>
      <w:r w:rsidR="002F55EB">
        <w:rPr>
          <w:rFonts w:cs="Calibri"/>
          <w:b/>
        </w:rPr>
        <w:t xml:space="preserve">. </w:t>
      </w:r>
      <w:r w:rsidR="00822E80">
        <w:rPr>
          <w:rFonts w:cs="Calibri"/>
          <w:b/>
        </w:rPr>
        <w:t>DECLARATIONS OF INTEREST</w:t>
      </w:r>
    </w:p>
    <w:p w14:paraId="3582DAF8" w14:textId="1E239E88" w:rsidR="00F12B4E" w:rsidRPr="00F12B4E" w:rsidRDefault="00F12B4E">
      <w:pPr>
        <w:jc w:val="both"/>
        <w:rPr>
          <w:rFonts w:cs="Calibri"/>
          <w:bCs/>
        </w:rPr>
      </w:pPr>
      <w:r w:rsidRPr="00F12B4E">
        <w:rPr>
          <w:rFonts w:cs="Calibri"/>
          <w:bCs/>
        </w:rPr>
        <w:t>None</w:t>
      </w:r>
    </w:p>
    <w:p w14:paraId="2CF632B4" w14:textId="4CF73AE6" w:rsidR="00822E80" w:rsidRDefault="007906A8">
      <w:pPr>
        <w:jc w:val="both"/>
        <w:rPr>
          <w:rFonts w:cs="Calibri"/>
          <w:b/>
        </w:rPr>
      </w:pPr>
      <w:r>
        <w:rPr>
          <w:rFonts w:cs="Calibri"/>
          <w:b/>
        </w:rPr>
        <w:t>1</w:t>
      </w:r>
      <w:r w:rsidR="00B22000">
        <w:rPr>
          <w:rFonts w:cs="Calibri"/>
          <w:b/>
        </w:rPr>
        <w:t>261</w:t>
      </w:r>
      <w:r w:rsidR="00822E80">
        <w:rPr>
          <w:rFonts w:cs="Calibri"/>
          <w:b/>
        </w:rPr>
        <w:t>. TO APPOI</w:t>
      </w:r>
      <w:r w:rsidR="00CD3FF4">
        <w:rPr>
          <w:rFonts w:cs="Calibri"/>
          <w:b/>
        </w:rPr>
        <w:t>N</w:t>
      </w:r>
      <w:r w:rsidR="00822E80">
        <w:rPr>
          <w:rFonts w:cs="Calibri"/>
          <w:b/>
        </w:rPr>
        <w:t>T OFFICERS AND REPRESENTATIONS TO OUTSIDE BODIES</w:t>
      </w:r>
    </w:p>
    <w:p w14:paraId="4A89C413" w14:textId="3F4DF491" w:rsidR="00822E80" w:rsidRPr="00822E80" w:rsidRDefault="00822E80">
      <w:pPr>
        <w:jc w:val="both"/>
        <w:rPr>
          <w:rFonts w:cs="Calibri"/>
          <w:bCs/>
        </w:rPr>
      </w:pPr>
      <w:r w:rsidRPr="00822E80">
        <w:rPr>
          <w:rFonts w:cs="Calibri"/>
          <w:bCs/>
        </w:rPr>
        <w:t xml:space="preserve">The Council agreed to </w:t>
      </w:r>
      <w:r w:rsidR="007906A8">
        <w:rPr>
          <w:rFonts w:cs="Calibri"/>
          <w:bCs/>
        </w:rPr>
        <w:t xml:space="preserve">appoint </w:t>
      </w:r>
      <w:r w:rsidRPr="00822E80">
        <w:rPr>
          <w:rFonts w:cs="Calibri"/>
          <w:bCs/>
        </w:rPr>
        <w:t xml:space="preserve">Graham Rains </w:t>
      </w:r>
      <w:r w:rsidR="007906A8">
        <w:rPr>
          <w:rFonts w:cs="Calibri"/>
          <w:bCs/>
        </w:rPr>
        <w:t xml:space="preserve">the </w:t>
      </w:r>
      <w:r w:rsidRPr="00822E80">
        <w:rPr>
          <w:rFonts w:cs="Calibri"/>
          <w:bCs/>
        </w:rPr>
        <w:t xml:space="preserve">as </w:t>
      </w:r>
      <w:r w:rsidR="00D55274">
        <w:rPr>
          <w:rFonts w:cs="Calibri"/>
          <w:bCs/>
        </w:rPr>
        <w:t>the F</w:t>
      </w:r>
      <w:r w:rsidRPr="00822E80">
        <w:rPr>
          <w:rFonts w:cs="Calibri"/>
          <w:bCs/>
        </w:rPr>
        <w:t xml:space="preserve">ootpaths Officer. </w:t>
      </w:r>
    </w:p>
    <w:p w14:paraId="3C67BC86" w14:textId="4F8E1F03" w:rsidR="00822E80" w:rsidRDefault="007906A8">
      <w:pPr>
        <w:jc w:val="both"/>
        <w:rPr>
          <w:rFonts w:cs="Calibri"/>
          <w:b/>
        </w:rPr>
      </w:pPr>
      <w:r>
        <w:rPr>
          <w:rFonts w:cs="Calibri"/>
          <w:b/>
        </w:rPr>
        <w:t>1</w:t>
      </w:r>
      <w:r w:rsidR="00B22000">
        <w:rPr>
          <w:rFonts w:cs="Calibri"/>
          <w:b/>
        </w:rPr>
        <w:t>262</w:t>
      </w:r>
      <w:r w:rsidR="00822E80">
        <w:rPr>
          <w:rFonts w:cs="Calibri"/>
          <w:b/>
        </w:rPr>
        <w:t>. STANDING ORDERS/FINANCIAL REGULATIONS</w:t>
      </w:r>
      <w:r>
        <w:rPr>
          <w:rFonts w:cs="Calibri"/>
          <w:b/>
        </w:rPr>
        <w:t>/</w:t>
      </w:r>
      <w:r w:rsidR="00822E80">
        <w:rPr>
          <w:rFonts w:cs="Calibri"/>
          <w:b/>
        </w:rPr>
        <w:t>CODE OF CONDUCT</w:t>
      </w:r>
    </w:p>
    <w:p w14:paraId="6BE3B2B3" w14:textId="4154BA49" w:rsidR="00822E80" w:rsidRDefault="00B22000">
      <w:pPr>
        <w:jc w:val="both"/>
        <w:rPr>
          <w:rFonts w:cs="Calibri"/>
          <w:bCs/>
        </w:rPr>
      </w:pPr>
      <w:r>
        <w:rPr>
          <w:rFonts w:cs="Calibri"/>
          <w:bCs/>
        </w:rPr>
        <w:t>An a</w:t>
      </w:r>
      <w:r w:rsidR="00822E80" w:rsidRPr="00822E80">
        <w:rPr>
          <w:rFonts w:cs="Calibri"/>
          <w:bCs/>
        </w:rPr>
        <w:t>mended version of the</w:t>
      </w:r>
      <w:r>
        <w:rPr>
          <w:rFonts w:cs="Calibri"/>
          <w:bCs/>
        </w:rPr>
        <w:t xml:space="preserve"> Financial </w:t>
      </w:r>
      <w:r w:rsidR="009926AB">
        <w:rPr>
          <w:rFonts w:cs="Calibri"/>
          <w:bCs/>
        </w:rPr>
        <w:t>Regulations,</w:t>
      </w:r>
      <w:r>
        <w:rPr>
          <w:rFonts w:cs="Calibri"/>
          <w:bCs/>
        </w:rPr>
        <w:t xml:space="preserve"> in line with the National Association of Local Councils model, was </w:t>
      </w:r>
      <w:r w:rsidR="00EF4507" w:rsidRPr="00EF4507">
        <w:rPr>
          <w:rFonts w:cs="Calibri"/>
          <w:b/>
        </w:rPr>
        <w:t xml:space="preserve">AGREED </w:t>
      </w:r>
      <w:r w:rsidR="00822E80" w:rsidRPr="00822E80">
        <w:rPr>
          <w:rFonts w:cs="Calibri"/>
          <w:bCs/>
        </w:rPr>
        <w:t>by the Parish Council</w:t>
      </w:r>
      <w:r w:rsidR="00822E80">
        <w:rPr>
          <w:rFonts w:cs="Calibri"/>
          <w:bCs/>
        </w:rPr>
        <w:t>.</w:t>
      </w:r>
      <w:r w:rsidR="00A75EE5">
        <w:rPr>
          <w:rFonts w:cs="Calibri"/>
          <w:bCs/>
        </w:rPr>
        <w:t xml:space="preserve"> </w:t>
      </w:r>
    </w:p>
    <w:p w14:paraId="1CB94338" w14:textId="3743A509" w:rsidR="00B22000" w:rsidRPr="00B22000" w:rsidRDefault="00B22000">
      <w:pPr>
        <w:jc w:val="both"/>
        <w:rPr>
          <w:rFonts w:cs="Calibri"/>
          <w:b/>
        </w:rPr>
      </w:pPr>
      <w:r w:rsidRPr="00B22000">
        <w:rPr>
          <w:rFonts w:cs="Calibri"/>
          <w:b/>
        </w:rPr>
        <w:t>1263. GENERAL POWER OF COMPETENCE</w:t>
      </w:r>
    </w:p>
    <w:p w14:paraId="658AF02E" w14:textId="220322C9" w:rsidR="00B22000" w:rsidRDefault="00B22000">
      <w:pPr>
        <w:jc w:val="both"/>
        <w:rPr>
          <w:rFonts w:cs="Calibri"/>
          <w:bCs/>
        </w:rPr>
      </w:pPr>
      <w:r>
        <w:rPr>
          <w:rFonts w:cs="Calibri"/>
          <w:bCs/>
        </w:rPr>
        <w:t>Following the 2024 Dorset Parish Council Election</w:t>
      </w:r>
      <w:r w:rsidR="0024144E">
        <w:rPr>
          <w:rFonts w:cs="Calibri"/>
          <w:bCs/>
        </w:rPr>
        <w:t>,</w:t>
      </w:r>
      <w:r>
        <w:rPr>
          <w:rFonts w:cs="Calibri"/>
          <w:bCs/>
        </w:rPr>
        <w:t xml:space="preserve"> the Parish Council </w:t>
      </w:r>
      <w:r w:rsidRPr="0024144E">
        <w:rPr>
          <w:rFonts w:cs="Calibri"/>
          <w:b/>
        </w:rPr>
        <w:t>re-affirmed</w:t>
      </w:r>
      <w:r>
        <w:rPr>
          <w:rFonts w:cs="Calibri"/>
          <w:bCs/>
        </w:rPr>
        <w:t xml:space="preserve"> adoption of the General Power of Competence. </w:t>
      </w:r>
    </w:p>
    <w:p w14:paraId="126D8E17" w14:textId="45C69247" w:rsidR="00822E80" w:rsidRPr="00822E80" w:rsidRDefault="007906A8">
      <w:pPr>
        <w:jc w:val="both"/>
        <w:rPr>
          <w:rFonts w:cs="Calibri"/>
          <w:b/>
        </w:rPr>
      </w:pPr>
      <w:r>
        <w:rPr>
          <w:rFonts w:cs="Calibri"/>
          <w:b/>
        </w:rPr>
        <w:t>1</w:t>
      </w:r>
      <w:r w:rsidR="00B22000">
        <w:rPr>
          <w:rFonts w:cs="Calibri"/>
          <w:b/>
        </w:rPr>
        <w:t>263</w:t>
      </w:r>
      <w:r w:rsidR="00822E80" w:rsidRPr="00822E80">
        <w:rPr>
          <w:rFonts w:cs="Calibri"/>
          <w:b/>
        </w:rPr>
        <w:t>. GRANTS FOR THE FORTHCOMING YEAR</w:t>
      </w:r>
    </w:p>
    <w:p w14:paraId="21F742FD" w14:textId="6B9279E9" w:rsidR="00822E80" w:rsidRPr="00EF4507" w:rsidRDefault="00822E80">
      <w:pPr>
        <w:jc w:val="both"/>
        <w:rPr>
          <w:rFonts w:cs="Calibri"/>
          <w:bCs/>
        </w:rPr>
      </w:pPr>
      <w:r w:rsidRPr="00EF4507">
        <w:rPr>
          <w:rFonts w:cs="Calibri"/>
          <w:bCs/>
        </w:rPr>
        <w:t xml:space="preserve">The Parish Council </w:t>
      </w:r>
      <w:r w:rsidR="00EF4507" w:rsidRPr="00EF4507">
        <w:rPr>
          <w:rFonts w:cs="Calibri"/>
          <w:b/>
        </w:rPr>
        <w:t xml:space="preserve">RESOLVED </w:t>
      </w:r>
      <w:r w:rsidRPr="00EF4507">
        <w:rPr>
          <w:rFonts w:cs="Calibri"/>
          <w:bCs/>
        </w:rPr>
        <w:t>that the following grants should be made:</w:t>
      </w:r>
    </w:p>
    <w:p w14:paraId="4C6190FE" w14:textId="7025119C" w:rsidR="00822E80" w:rsidRPr="00EF4507" w:rsidRDefault="00822E80" w:rsidP="00EF4507">
      <w:pPr>
        <w:pStyle w:val="ListParagraph"/>
        <w:numPr>
          <w:ilvl w:val="0"/>
          <w:numId w:val="31"/>
        </w:numPr>
        <w:jc w:val="both"/>
        <w:rPr>
          <w:rFonts w:cs="Calibri"/>
          <w:bCs/>
        </w:rPr>
      </w:pPr>
      <w:r w:rsidRPr="00EF4507">
        <w:rPr>
          <w:rFonts w:cs="Calibri"/>
          <w:bCs/>
        </w:rPr>
        <w:t>Parish Magazine - £ 500</w:t>
      </w:r>
    </w:p>
    <w:p w14:paraId="5921863B" w14:textId="1FE6950A" w:rsidR="00822E80" w:rsidRPr="00EF4507" w:rsidRDefault="00822E80" w:rsidP="00EF4507">
      <w:pPr>
        <w:pStyle w:val="ListParagraph"/>
        <w:numPr>
          <w:ilvl w:val="0"/>
          <w:numId w:val="31"/>
        </w:numPr>
        <w:jc w:val="both"/>
        <w:rPr>
          <w:rFonts w:cs="Calibri"/>
          <w:bCs/>
        </w:rPr>
      </w:pPr>
      <w:r w:rsidRPr="00EF4507">
        <w:rPr>
          <w:rFonts w:cs="Calibri"/>
          <w:bCs/>
        </w:rPr>
        <w:t>Churchyard maintenance - £ 250</w:t>
      </w:r>
    </w:p>
    <w:p w14:paraId="6BF07407" w14:textId="4AA1516C" w:rsidR="00822E80" w:rsidRDefault="00822E80" w:rsidP="00EF4507">
      <w:pPr>
        <w:pStyle w:val="ListParagraph"/>
        <w:numPr>
          <w:ilvl w:val="0"/>
          <w:numId w:val="31"/>
        </w:numPr>
        <w:jc w:val="both"/>
        <w:rPr>
          <w:rFonts w:cs="Calibri"/>
          <w:bCs/>
        </w:rPr>
      </w:pPr>
      <w:r w:rsidRPr="00EF4507">
        <w:rPr>
          <w:rFonts w:cs="Calibri"/>
          <w:bCs/>
        </w:rPr>
        <w:t>Shillingstone Youth Club - £ 250</w:t>
      </w:r>
    </w:p>
    <w:p w14:paraId="1FB149CE" w14:textId="12AF3952" w:rsidR="00B22000" w:rsidRDefault="00B22000" w:rsidP="00EF4507">
      <w:pPr>
        <w:pStyle w:val="ListParagraph"/>
        <w:numPr>
          <w:ilvl w:val="0"/>
          <w:numId w:val="31"/>
        </w:numPr>
        <w:jc w:val="both"/>
        <w:rPr>
          <w:rFonts w:cs="Calibri"/>
          <w:bCs/>
        </w:rPr>
      </w:pPr>
      <w:r>
        <w:rPr>
          <w:rFonts w:cs="Calibri"/>
          <w:bCs/>
        </w:rPr>
        <w:t>PCC – Lytchgae renovation - £250</w:t>
      </w:r>
    </w:p>
    <w:p w14:paraId="02AA3311" w14:textId="77777777" w:rsidR="00FF3FD5" w:rsidRPr="00FF3FD5" w:rsidRDefault="00B22000" w:rsidP="00B70A48">
      <w:pPr>
        <w:pStyle w:val="ListParagraph"/>
        <w:numPr>
          <w:ilvl w:val="0"/>
          <w:numId w:val="31"/>
        </w:numPr>
        <w:jc w:val="both"/>
        <w:rPr>
          <w:rFonts w:cs="Calibri"/>
          <w:b/>
        </w:rPr>
      </w:pPr>
      <w:r w:rsidRPr="00B22000">
        <w:rPr>
          <w:rFonts w:cs="Calibri"/>
          <w:bCs/>
        </w:rPr>
        <w:t xml:space="preserve">The Vale Pantry - £250 </w:t>
      </w:r>
    </w:p>
    <w:p w14:paraId="17CA4C98" w14:textId="1913BB1A" w:rsidR="00B22000" w:rsidRPr="00FF3FD5" w:rsidRDefault="00B22000">
      <w:pPr>
        <w:jc w:val="both"/>
        <w:rPr>
          <w:rFonts w:asciiTheme="minorHAnsi" w:hAnsiTheme="minorHAnsi" w:cstheme="minorHAnsi"/>
          <w:b/>
        </w:rPr>
      </w:pPr>
      <w:r w:rsidRPr="00FF3FD5">
        <w:rPr>
          <w:rFonts w:asciiTheme="minorHAnsi" w:hAnsiTheme="minorHAnsi" w:cstheme="minorHAnsi"/>
          <w:b/>
        </w:rPr>
        <w:lastRenderedPageBreak/>
        <w:t>1264. RESERVE ACCOUNT PROVISIONS</w:t>
      </w:r>
    </w:p>
    <w:p w14:paraId="324C056A" w14:textId="46E90FA7" w:rsidR="00EF4507" w:rsidRPr="007906A8" w:rsidRDefault="00EF4507">
      <w:pPr>
        <w:jc w:val="both"/>
        <w:rPr>
          <w:rFonts w:asciiTheme="minorHAnsi" w:hAnsiTheme="minorHAnsi" w:cstheme="minorHAnsi"/>
          <w:bCs/>
        </w:rPr>
      </w:pPr>
      <w:r w:rsidRPr="007906A8">
        <w:rPr>
          <w:rFonts w:asciiTheme="minorHAnsi" w:hAnsiTheme="minorHAnsi" w:cstheme="minorHAnsi"/>
          <w:bCs/>
        </w:rPr>
        <w:t xml:space="preserve">The Parish Council </w:t>
      </w:r>
      <w:r w:rsidRPr="007906A8">
        <w:rPr>
          <w:rFonts w:asciiTheme="minorHAnsi" w:hAnsiTheme="minorHAnsi" w:cstheme="minorHAnsi"/>
          <w:b/>
        </w:rPr>
        <w:t>AGREED</w:t>
      </w:r>
      <w:r w:rsidRPr="007906A8">
        <w:rPr>
          <w:rFonts w:asciiTheme="minorHAnsi" w:hAnsiTheme="minorHAnsi" w:cstheme="minorHAnsi"/>
          <w:bCs/>
        </w:rPr>
        <w:t xml:space="preserve"> to the following reserve account allocations:</w:t>
      </w:r>
    </w:p>
    <w:p w14:paraId="7FAF1A0B" w14:textId="6885D8B0" w:rsidR="00EF4507" w:rsidRPr="007906A8" w:rsidRDefault="00EF4507" w:rsidP="00FF3FD5">
      <w:pPr>
        <w:pStyle w:val="ListParagraph"/>
        <w:numPr>
          <w:ilvl w:val="0"/>
          <w:numId w:val="32"/>
        </w:numPr>
        <w:spacing w:after="0"/>
        <w:jc w:val="both"/>
        <w:rPr>
          <w:rFonts w:asciiTheme="minorHAnsi" w:hAnsiTheme="minorHAnsi" w:cstheme="minorHAnsi"/>
          <w:bCs/>
        </w:rPr>
      </w:pPr>
      <w:r w:rsidRPr="007906A8">
        <w:rPr>
          <w:rFonts w:asciiTheme="minorHAnsi" w:hAnsiTheme="minorHAnsi" w:cstheme="minorHAnsi"/>
          <w:bCs/>
        </w:rPr>
        <w:t>Tennis Club - £ 250</w:t>
      </w:r>
    </w:p>
    <w:p w14:paraId="71D6D61D" w14:textId="0C00F594" w:rsidR="00EF4507" w:rsidRPr="007906A8" w:rsidRDefault="00EF4507" w:rsidP="00FF3FD5">
      <w:pPr>
        <w:pStyle w:val="ListParagraph"/>
        <w:numPr>
          <w:ilvl w:val="0"/>
          <w:numId w:val="32"/>
        </w:numPr>
        <w:spacing w:after="0"/>
        <w:jc w:val="both"/>
        <w:rPr>
          <w:rFonts w:asciiTheme="minorHAnsi" w:hAnsiTheme="minorHAnsi" w:cstheme="minorHAnsi"/>
          <w:bCs/>
        </w:rPr>
      </w:pPr>
      <w:r w:rsidRPr="007906A8">
        <w:rPr>
          <w:rFonts w:asciiTheme="minorHAnsi" w:hAnsiTheme="minorHAnsi" w:cstheme="minorHAnsi"/>
          <w:bCs/>
        </w:rPr>
        <w:t xml:space="preserve">Play Equipment at Hine Town Lane - £ </w:t>
      </w:r>
      <w:r w:rsidR="007906A8" w:rsidRPr="007906A8">
        <w:rPr>
          <w:rFonts w:asciiTheme="minorHAnsi" w:hAnsiTheme="minorHAnsi" w:cstheme="minorHAnsi"/>
          <w:bCs/>
        </w:rPr>
        <w:t>1000</w:t>
      </w:r>
    </w:p>
    <w:p w14:paraId="232F98A1" w14:textId="77777777" w:rsidR="007906A8" w:rsidRPr="007906A8" w:rsidRDefault="007906A8" w:rsidP="00FF3FD5">
      <w:pPr>
        <w:pStyle w:val="ListParagraph"/>
        <w:numPr>
          <w:ilvl w:val="0"/>
          <w:numId w:val="32"/>
        </w:numPr>
        <w:suppressAutoHyphens w:val="0"/>
        <w:spacing w:after="0" w:line="276" w:lineRule="auto"/>
        <w:contextualSpacing/>
        <w:rPr>
          <w:rFonts w:asciiTheme="minorHAnsi" w:hAnsiTheme="minorHAnsi" w:cstheme="minorHAnsi"/>
        </w:rPr>
      </w:pPr>
      <w:r w:rsidRPr="007906A8">
        <w:rPr>
          <w:rFonts w:asciiTheme="minorHAnsi" w:hAnsiTheme="minorHAnsi" w:cstheme="minorHAnsi"/>
        </w:rPr>
        <w:t>Tree Survey - £250</w:t>
      </w:r>
    </w:p>
    <w:p w14:paraId="73FF1DF2" w14:textId="77777777" w:rsidR="007906A8" w:rsidRPr="007906A8" w:rsidRDefault="007906A8" w:rsidP="00FF3FD5">
      <w:pPr>
        <w:pStyle w:val="ListParagraph"/>
        <w:numPr>
          <w:ilvl w:val="0"/>
          <w:numId w:val="32"/>
        </w:numPr>
        <w:suppressAutoHyphens w:val="0"/>
        <w:spacing w:after="0" w:line="276" w:lineRule="auto"/>
        <w:contextualSpacing/>
        <w:rPr>
          <w:rFonts w:asciiTheme="minorHAnsi" w:hAnsiTheme="minorHAnsi" w:cstheme="minorHAnsi"/>
        </w:rPr>
      </w:pPr>
      <w:r w:rsidRPr="007906A8">
        <w:rPr>
          <w:rFonts w:asciiTheme="minorHAnsi" w:hAnsiTheme="minorHAnsi" w:cstheme="minorHAnsi"/>
        </w:rPr>
        <w:t>Neighbourhood Plan - £ 1000</w:t>
      </w:r>
    </w:p>
    <w:p w14:paraId="1D2CB55E" w14:textId="0BF48B5C" w:rsidR="007906A8" w:rsidRDefault="007906A8" w:rsidP="00FF3FD5">
      <w:pPr>
        <w:pStyle w:val="ListParagraph"/>
        <w:numPr>
          <w:ilvl w:val="0"/>
          <w:numId w:val="32"/>
        </w:numPr>
        <w:suppressAutoHyphens w:val="0"/>
        <w:spacing w:after="0" w:line="276" w:lineRule="auto"/>
        <w:contextualSpacing/>
        <w:rPr>
          <w:rFonts w:asciiTheme="minorHAnsi" w:hAnsiTheme="minorHAnsi" w:cstheme="minorHAnsi"/>
        </w:rPr>
      </w:pPr>
      <w:r w:rsidRPr="007906A8">
        <w:rPr>
          <w:rFonts w:asciiTheme="minorHAnsi" w:hAnsiTheme="minorHAnsi" w:cstheme="minorHAnsi"/>
        </w:rPr>
        <w:t xml:space="preserve">Defibrillators - £ </w:t>
      </w:r>
      <w:r w:rsidR="00FF3FD5">
        <w:rPr>
          <w:rFonts w:asciiTheme="minorHAnsi" w:hAnsiTheme="minorHAnsi" w:cstheme="minorHAnsi"/>
        </w:rPr>
        <w:t>250</w:t>
      </w:r>
    </w:p>
    <w:p w14:paraId="66C2B4BD" w14:textId="77777777" w:rsidR="00FF3FD5" w:rsidRDefault="00FF3FD5" w:rsidP="00FF3FD5">
      <w:pPr>
        <w:suppressAutoHyphens w:val="0"/>
        <w:spacing w:after="0" w:line="276" w:lineRule="auto"/>
        <w:contextualSpacing/>
        <w:rPr>
          <w:rFonts w:asciiTheme="minorHAnsi" w:hAnsiTheme="minorHAnsi" w:cstheme="minorHAnsi"/>
        </w:rPr>
      </w:pPr>
    </w:p>
    <w:p w14:paraId="26DDDA85" w14:textId="32574AD7" w:rsidR="00500B12" w:rsidRDefault="00EF4507" w:rsidP="00500B12">
      <w:pPr>
        <w:spacing w:after="0" w:line="240" w:lineRule="auto"/>
        <w:jc w:val="center"/>
        <w:rPr>
          <w:rFonts w:cs="Calibri"/>
          <w:b/>
        </w:rPr>
      </w:pPr>
      <w:r w:rsidRPr="00EF4507">
        <w:rPr>
          <w:rFonts w:cs="Calibri"/>
          <w:b/>
        </w:rPr>
        <w:t xml:space="preserve">MINUTES OF THE MEETING OF THE </w:t>
      </w:r>
      <w:r w:rsidR="00427D58">
        <w:rPr>
          <w:rFonts w:cs="Calibri"/>
          <w:b/>
        </w:rPr>
        <w:t xml:space="preserve">MEETING OF SHILLINGSTONE </w:t>
      </w:r>
      <w:r w:rsidRPr="00EF4507">
        <w:rPr>
          <w:rFonts w:cs="Calibri"/>
          <w:b/>
        </w:rPr>
        <w:t>PARISH COUNCIL HELD AT</w:t>
      </w:r>
    </w:p>
    <w:p w14:paraId="4279E96D" w14:textId="674A8EDB" w:rsidR="00822E80" w:rsidRDefault="00EF4507" w:rsidP="00500B12">
      <w:pPr>
        <w:spacing w:after="0" w:line="240" w:lineRule="auto"/>
        <w:jc w:val="center"/>
        <w:rPr>
          <w:rFonts w:cs="Calibri"/>
          <w:b/>
        </w:rPr>
      </w:pPr>
      <w:r w:rsidRPr="00EF4507">
        <w:rPr>
          <w:rFonts w:cs="Calibri"/>
          <w:b/>
        </w:rPr>
        <w:t>7.</w:t>
      </w:r>
      <w:r>
        <w:rPr>
          <w:rFonts w:cs="Calibri"/>
          <w:b/>
        </w:rPr>
        <w:t>10</w:t>
      </w:r>
      <w:r w:rsidRPr="00EF4507">
        <w:rPr>
          <w:rFonts w:cs="Calibri"/>
          <w:b/>
        </w:rPr>
        <w:t xml:space="preserve"> PM ON THURSDAY </w:t>
      </w:r>
      <w:r w:rsidR="00FF3FD5">
        <w:rPr>
          <w:rFonts w:cs="Calibri"/>
          <w:b/>
        </w:rPr>
        <w:t>21</w:t>
      </w:r>
      <w:r w:rsidR="00FF3FD5" w:rsidRPr="00FF3FD5">
        <w:rPr>
          <w:rFonts w:cs="Calibri"/>
          <w:b/>
          <w:vertAlign w:val="superscript"/>
        </w:rPr>
        <w:t>st</w:t>
      </w:r>
      <w:r w:rsidR="00FF3FD5">
        <w:rPr>
          <w:rFonts w:cs="Calibri"/>
          <w:b/>
        </w:rPr>
        <w:t xml:space="preserve"> </w:t>
      </w:r>
      <w:r w:rsidRPr="00EF4507">
        <w:rPr>
          <w:rFonts w:cs="Calibri"/>
          <w:b/>
        </w:rPr>
        <w:t>MAY 202</w:t>
      </w:r>
      <w:r w:rsidR="00FF3FD5">
        <w:rPr>
          <w:rFonts w:cs="Calibri"/>
          <w:b/>
        </w:rPr>
        <w:t>4</w:t>
      </w:r>
      <w:r w:rsidRPr="00EF4507">
        <w:rPr>
          <w:rFonts w:cs="Calibri"/>
          <w:b/>
        </w:rPr>
        <w:t xml:space="preserve"> AT THE </w:t>
      </w:r>
      <w:r w:rsidR="007906A8">
        <w:rPr>
          <w:rFonts w:cs="Calibri"/>
          <w:b/>
        </w:rPr>
        <w:t xml:space="preserve">PORTMAN HALL </w:t>
      </w:r>
      <w:r w:rsidRPr="00EF4507">
        <w:rPr>
          <w:rFonts w:cs="Calibri"/>
          <w:b/>
        </w:rPr>
        <w:t>SHILLINGSTONE</w:t>
      </w:r>
    </w:p>
    <w:p w14:paraId="7B7CA398" w14:textId="77777777" w:rsidR="00500B12" w:rsidRDefault="00500B12" w:rsidP="00500B12">
      <w:pPr>
        <w:spacing w:after="0" w:line="240" w:lineRule="auto"/>
        <w:jc w:val="center"/>
        <w:rPr>
          <w:rFonts w:cs="Calibri"/>
          <w:b/>
        </w:rPr>
      </w:pPr>
    </w:p>
    <w:p w14:paraId="2A0E0D26" w14:textId="1676CAEB" w:rsidR="00FF3FD5" w:rsidRDefault="00EF4507" w:rsidP="00FF3FD5">
      <w:pPr>
        <w:jc w:val="both"/>
        <w:rPr>
          <w:rFonts w:cs="Calibri"/>
          <w:bCs/>
        </w:rPr>
      </w:pPr>
      <w:r w:rsidRPr="00EF4507">
        <w:rPr>
          <w:rFonts w:cs="Calibri"/>
          <w:b/>
        </w:rPr>
        <w:t>PRESENT:</w:t>
      </w:r>
      <w:r w:rsidRPr="00EF4507">
        <w:rPr>
          <w:rFonts w:cs="Calibri"/>
          <w:b/>
          <w:lang w:val="en-GB"/>
        </w:rPr>
        <w:t xml:space="preserve">  </w:t>
      </w:r>
      <w:r w:rsidRPr="00EF4507">
        <w:rPr>
          <w:rFonts w:cs="Calibri"/>
          <w:bCs/>
          <w:lang w:val="en-GB"/>
        </w:rPr>
        <w:t>Councillors</w:t>
      </w:r>
      <w:r w:rsidRPr="00EF4507">
        <w:rPr>
          <w:rFonts w:cs="Calibri"/>
          <w:bCs/>
        </w:rPr>
        <w:t xml:space="preserve"> R McNamara (Chairman), I</w:t>
      </w:r>
      <w:r w:rsidR="00B22000" w:rsidRPr="00B22000">
        <w:rPr>
          <w:rFonts w:cs="Calibri"/>
          <w:bCs/>
        </w:rPr>
        <w:t xml:space="preserve"> Suter (Chairman) (IS) M Barlow (MB) R Harwood (RH), R Leadbeater (RL) M Pomeroy (MP) K Ridout (KR) Unitary Councillor </w:t>
      </w:r>
      <w:r w:rsidR="00FF3FD5">
        <w:rPr>
          <w:rFonts w:cs="Calibri"/>
          <w:bCs/>
        </w:rPr>
        <w:t>S Murcer</w:t>
      </w:r>
      <w:r w:rsidR="00B22000" w:rsidRPr="00B22000">
        <w:rPr>
          <w:rFonts w:cs="Calibri"/>
          <w:bCs/>
        </w:rPr>
        <w:t xml:space="preserve">, Footpaths Officer G Rains, the Clerk D Green. </w:t>
      </w:r>
    </w:p>
    <w:p w14:paraId="55BBE3D9" w14:textId="70A94D79" w:rsidR="00822E80" w:rsidRPr="00EF4507" w:rsidRDefault="00B22000" w:rsidP="00FF3FD5">
      <w:pPr>
        <w:jc w:val="both"/>
        <w:rPr>
          <w:rFonts w:cs="Calibri"/>
          <w:bCs/>
        </w:rPr>
      </w:pPr>
      <w:r w:rsidRPr="00B22000">
        <w:rPr>
          <w:rFonts w:cs="Calibri"/>
          <w:bCs/>
        </w:rPr>
        <w:t>In addition, there were two members of the public present.</w:t>
      </w:r>
      <w:r w:rsidR="00EF4507" w:rsidRPr="00EF4507">
        <w:rPr>
          <w:rFonts w:cs="Calibri"/>
          <w:bCs/>
        </w:rPr>
        <w:t xml:space="preserve"> </w:t>
      </w:r>
    </w:p>
    <w:p w14:paraId="1A811B5B" w14:textId="240242C6" w:rsidR="00822E80" w:rsidRDefault="00220421">
      <w:pPr>
        <w:jc w:val="both"/>
        <w:rPr>
          <w:rFonts w:cs="Calibri"/>
          <w:b/>
        </w:rPr>
      </w:pPr>
      <w:r>
        <w:rPr>
          <w:rFonts w:cs="Calibri"/>
          <w:b/>
        </w:rPr>
        <w:t>1</w:t>
      </w:r>
      <w:r w:rsidR="00FF3FD5">
        <w:rPr>
          <w:rFonts w:cs="Calibri"/>
          <w:b/>
        </w:rPr>
        <w:t>265</w:t>
      </w:r>
      <w:r w:rsidR="00EF4507">
        <w:rPr>
          <w:rFonts w:cs="Calibri"/>
          <w:b/>
        </w:rPr>
        <w:t>. APOLOGIES FOR ABSENCE</w:t>
      </w:r>
    </w:p>
    <w:p w14:paraId="18263397" w14:textId="37589696" w:rsidR="00EF4507" w:rsidRDefault="00220421">
      <w:pPr>
        <w:jc w:val="both"/>
        <w:rPr>
          <w:rFonts w:cs="Calibri"/>
          <w:bCs/>
        </w:rPr>
      </w:pPr>
      <w:r>
        <w:rPr>
          <w:rFonts w:cs="Calibri"/>
          <w:bCs/>
        </w:rPr>
        <w:t>Cllr White</w:t>
      </w:r>
      <w:r w:rsidR="0024144E">
        <w:rPr>
          <w:rFonts w:cs="Calibri"/>
          <w:bCs/>
        </w:rPr>
        <w:t>.</w:t>
      </w:r>
    </w:p>
    <w:p w14:paraId="2140378C" w14:textId="07671900" w:rsidR="00EF4507" w:rsidRDefault="00220421" w:rsidP="00EF4507">
      <w:pPr>
        <w:spacing w:line="240" w:lineRule="auto"/>
        <w:jc w:val="both"/>
        <w:rPr>
          <w:rFonts w:cs="Calibri"/>
          <w:b/>
        </w:rPr>
      </w:pPr>
      <w:r>
        <w:rPr>
          <w:rFonts w:cs="Calibri"/>
          <w:b/>
        </w:rPr>
        <w:t>1</w:t>
      </w:r>
      <w:r w:rsidR="00FF3FD5">
        <w:rPr>
          <w:rFonts w:cs="Calibri"/>
          <w:b/>
        </w:rPr>
        <w:t>266</w:t>
      </w:r>
      <w:r w:rsidR="00EF4507" w:rsidRPr="00EF4507">
        <w:rPr>
          <w:rFonts w:cs="Calibri"/>
          <w:b/>
        </w:rPr>
        <w:t xml:space="preserve">. DECLARATIONS OF INTEREST </w:t>
      </w:r>
      <w:r w:rsidR="005B38BD">
        <w:rPr>
          <w:rFonts w:cs="Calibri"/>
          <w:b/>
        </w:rPr>
        <w:t>AND REQ</w:t>
      </w:r>
      <w:r w:rsidR="00EF4507" w:rsidRPr="00EF4507">
        <w:rPr>
          <w:rFonts w:cs="Calibri"/>
          <w:b/>
        </w:rPr>
        <w:t>UESTS FOR DISPENSATION</w:t>
      </w:r>
    </w:p>
    <w:p w14:paraId="6A8F888D" w14:textId="3EB112ED" w:rsidR="00220421" w:rsidRDefault="005B38BD" w:rsidP="00FF3FD5">
      <w:pPr>
        <w:jc w:val="both"/>
        <w:rPr>
          <w:rFonts w:cs="Calibri"/>
        </w:rPr>
      </w:pPr>
      <w:r w:rsidRPr="005B38BD">
        <w:rPr>
          <w:rFonts w:cs="Calibri"/>
        </w:rPr>
        <w:t xml:space="preserve">Cllr </w:t>
      </w:r>
      <w:r w:rsidR="00FF3FD5">
        <w:rPr>
          <w:rFonts w:cs="Calibri"/>
        </w:rPr>
        <w:t>Barlow declared an interest in relation to the Gains Cross planning application</w:t>
      </w:r>
    </w:p>
    <w:p w14:paraId="06DD6EA3" w14:textId="4E1B31CC" w:rsidR="005B38BD" w:rsidRDefault="00220421" w:rsidP="005B38BD">
      <w:p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1</w:t>
      </w:r>
      <w:r w:rsidR="00FF3FD5">
        <w:rPr>
          <w:rFonts w:cs="Calibri"/>
          <w:b/>
          <w:bCs/>
        </w:rPr>
        <w:t>267</w:t>
      </w:r>
      <w:r w:rsidR="005B38BD" w:rsidRPr="005B38BD">
        <w:rPr>
          <w:rFonts w:cs="Calibri"/>
          <w:b/>
          <w:bCs/>
        </w:rPr>
        <w:t>. MINUTES</w:t>
      </w:r>
      <w:r w:rsidR="005B38BD">
        <w:rPr>
          <w:rFonts w:cs="Calibri"/>
          <w:b/>
          <w:bCs/>
        </w:rPr>
        <w:t xml:space="preserve"> OF THE PREVIOUS MEETING</w:t>
      </w:r>
    </w:p>
    <w:p w14:paraId="5C021845" w14:textId="5FF586A0" w:rsidR="005B38BD" w:rsidRPr="005B38BD" w:rsidRDefault="005B38BD" w:rsidP="005B38BD">
      <w:pPr>
        <w:jc w:val="both"/>
        <w:rPr>
          <w:rFonts w:cs="Calibri"/>
        </w:rPr>
      </w:pPr>
      <w:r w:rsidRPr="005B38BD">
        <w:rPr>
          <w:rFonts w:cs="Calibri"/>
        </w:rPr>
        <w:t xml:space="preserve">The minutes of the meeting held on </w:t>
      </w:r>
      <w:r w:rsidR="00FF3FD5">
        <w:rPr>
          <w:rFonts w:cs="Calibri"/>
        </w:rPr>
        <w:t>4</w:t>
      </w:r>
      <w:r w:rsidR="00FF3FD5" w:rsidRPr="00FF3FD5">
        <w:rPr>
          <w:rFonts w:cs="Calibri"/>
          <w:vertAlign w:val="superscript"/>
        </w:rPr>
        <w:t>th</w:t>
      </w:r>
      <w:r w:rsidR="00FF3FD5">
        <w:rPr>
          <w:rFonts w:cs="Calibri"/>
        </w:rPr>
        <w:t xml:space="preserve"> A</w:t>
      </w:r>
      <w:r>
        <w:rPr>
          <w:rFonts w:cs="Calibri"/>
        </w:rPr>
        <w:t xml:space="preserve">pril </w:t>
      </w:r>
      <w:r w:rsidRPr="005B38BD">
        <w:rPr>
          <w:rFonts w:cs="Calibri"/>
        </w:rPr>
        <w:t>202</w:t>
      </w:r>
      <w:r w:rsidR="00FF3FD5">
        <w:rPr>
          <w:rFonts w:cs="Calibri"/>
        </w:rPr>
        <w:t>4</w:t>
      </w:r>
      <w:r w:rsidRPr="005B38BD">
        <w:rPr>
          <w:rFonts w:cs="Calibri"/>
        </w:rPr>
        <w:t xml:space="preserve"> were approved.</w:t>
      </w:r>
    </w:p>
    <w:p w14:paraId="3059B083" w14:textId="246B3027" w:rsidR="005B38BD" w:rsidRDefault="00220421" w:rsidP="005B38BD">
      <w:pPr>
        <w:jc w:val="both"/>
        <w:rPr>
          <w:rFonts w:cs="Calibri"/>
          <w:b/>
        </w:rPr>
      </w:pPr>
      <w:r>
        <w:rPr>
          <w:rFonts w:cs="Calibri"/>
          <w:b/>
          <w:bCs/>
        </w:rPr>
        <w:t>1</w:t>
      </w:r>
      <w:r w:rsidR="00FF3FD5">
        <w:rPr>
          <w:rFonts w:cs="Calibri"/>
          <w:b/>
          <w:bCs/>
        </w:rPr>
        <w:t>268</w:t>
      </w:r>
      <w:r w:rsidR="005B38BD">
        <w:rPr>
          <w:rFonts w:cs="Calibri"/>
          <w:b/>
          <w:bCs/>
        </w:rPr>
        <w:t>.</w:t>
      </w:r>
      <w:r w:rsidR="005B38BD">
        <w:rPr>
          <w:rFonts w:cs="Calibri"/>
          <w:b/>
        </w:rPr>
        <w:t xml:space="preserve"> MATTERS ARISING</w:t>
      </w:r>
    </w:p>
    <w:p w14:paraId="7F981639" w14:textId="26104D52" w:rsidR="00220421" w:rsidRDefault="00220421" w:rsidP="005B38BD">
      <w:pPr>
        <w:jc w:val="both"/>
        <w:rPr>
          <w:rFonts w:cs="Calibri"/>
          <w:bCs/>
        </w:rPr>
      </w:pPr>
      <w:r w:rsidRPr="00220421">
        <w:rPr>
          <w:rFonts w:cs="Calibri"/>
          <w:bCs/>
        </w:rPr>
        <w:t xml:space="preserve">The Chairman provided an update in relation to several matters: </w:t>
      </w:r>
    </w:p>
    <w:p w14:paraId="417AC84C" w14:textId="58260642" w:rsidR="00FF3FD5" w:rsidRPr="00D82396" w:rsidRDefault="00FF3FD5" w:rsidP="005B38BD">
      <w:pPr>
        <w:jc w:val="both"/>
        <w:rPr>
          <w:rFonts w:cs="Calibri"/>
          <w:b/>
        </w:rPr>
      </w:pPr>
      <w:r w:rsidRPr="00D82396">
        <w:rPr>
          <w:rFonts w:cs="Calibri"/>
          <w:b/>
        </w:rPr>
        <w:t>Vandalism at the Recreation Ground</w:t>
      </w:r>
    </w:p>
    <w:p w14:paraId="152CFDF2" w14:textId="2F369CA7" w:rsidR="00FF3FD5" w:rsidRDefault="00FF3FD5" w:rsidP="005B38BD">
      <w:pPr>
        <w:jc w:val="both"/>
        <w:rPr>
          <w:rFonts w:cs="Calibri"/>
          <w:bCs/>
        </w:rPr>
      </w:pPr>
      <w:r>
        <w:rPr>
          <w:rFonts w:cs="Calibri"/>
          <w:bCs/>
        </w:rPr>
        <w:t>It had been reported that damage to guttering and the CCTV camara at the Cricket Pavilion had taken place on the weekend of 4/5</w:t>
      </w:r>
      <w:r w:rsidRPr="00FF3FD5">
        <w:rPr>
          <w:rFonts w:cs="Calibri"/>
          <w:bCs/>
          <w:vertAlign w:val="superscript"/>
        </w:rPr>
        <w:t>th</w:t>
      </w:r>
      <w:r>
        <w:rPr>
          <w:rFonts w:cs="Calibri"/>
          <w:bCs/>
        </w:rPr>
        <w:t xml:space="preserve"> May and again on 16</w:t>
      </w:r>
      <w:r w:rsidRPr="00FF3FD5">
        <w:rPr>
          <w:rFonts w:cs="Calibri"/>
          <w:bCs/>
          <w:vertAlign w:val="superscript"/>
        </w:rPr>
        <w:t>th</w:t>
      </w:r>
      <w:r>
        <w:rPr>
          <w:rFonts w:cs="Calibri"/>
          <w:bCs/>
        </w:rPr>
        <w:t xml:space="preserve"> May in the afternoon. Most of the metal guttering at the front of the Pavilion having been torn down. Cllr Leadbeater </w:t>
      </w:r>
      <w:r w:rsidR="00D82396">
        <w:rPr>
          <w:rFonts w:cs="Calibri"/>
          <w:bCs/>
        </w:rPr>
        <w:t xml:space="preserve">had reported this to Dorset Police who had </w:t>
      </w:r>
      <w:r w:rsidR="00456BE1">
        <w:rPr>
          <w:rFonts w:cs="Calibri"/>
          <w:bCs/>
        </w:rPr>
        <w:t xml:space="preserve">advised </w:t>
      </w:r>
      <w:r w:rsidR="00D82396">
        <w:rPr>
          <w:rFonts w:cs="Calibri"/>
          <w:bCs/>
        </w:rPr>
        <w:t xml:space="preserve">that this would be noted; Inspector Turner </w:t>
      </w:r>
      <w:r w:rsidR="0024144E">
        <w:rPr>
          <w:rFonts w:cs="Calibri"/>
          <w:bCs/>
        </w:rPr>
        <w:t xml:space="preserve">of the North Dorset Rural Polce Team </w:t>
      </w:r>
      <w:r w:rsidR="00D82396">
        <w:rPr>
          <w:rFonts w:cs="Calibri"/>
          <w:bCs/>
        </w:rPr>
        <w:t xml:space="preserve">has been contacted and </w:t>
      </w:r>
      <w:r w:rsidR="0024144E">
        <w:rPr>
          <w:rFonts w:cs="Calibri"/>
          <w:bCs/>
        </w:rPr>
        <w:t xml:space="preserve">has now </w:t>
      </w:r>
      <w:r w:rsidR="00D82396">
        <w:rPr>
          <w:rFonts w:cs="Calibri"/>
          <w:bCs/>
        </w:rPr>
        <w:t>advised that the</w:t>
      </w:r>
      <w:r w:rsidR="00456BE1">
        <w:rPr>
          <w:rFonts w:cs="Calibri"/>
          <w:bCs/>
        </w:rPr>
        <w:t xml:space="preserve"> report</w:t>
      </w:r>
      <w:r w:rsidR="00D82396">
        <w:rPr>
          <w:rFonts w:cs="Calibri"/>
          <w:bCs/>
        </w:rPr>
        <w:t xml:space="preserve"> will be </w:t>
      </w:r>
      <w:r w:rsidR="00456BE1">
        <w:rPr>
          <w:rFonts w:cs="Calibri"/>
          <w:bCs/>
        </w:rPr>
        <w:t xml:space="preserve">re-evaluated </w:t>
      </w:r>
      <w:r w:rsidR="009926AB">
        <w:rPr>
          <w:rFonts w:cs="Calibri"/>
          <w:bCs/>
        </w:rPr>
        <w:t>in</w:t>
      </w:r>
      <w:r w:rsidR="00D82396">
        <w:rPr>
          <w:rFonts w:cs="Calibri"/>
          <w:bCs/>
        </w:rPr>
        <w:t xml:space="preserve"> terms of how </w:t>
      </w:r>
      <w:r w:rsidR="0024144E">
        <w:rPr>
          <w:rFonts w:cs="Calibri"/>
          <w:bCs/>
        </w:rPr>
        <w:t>these incidents will be</w:t>
      </w:r>
      <w:r w:rsidR="00D82396">
        <w:rPr>
          <w:rFonts w:cs="Calibri"/>
          <w:bCs/>
        </w:rPr>
        <w:t xml:space="preserve"> recorded</w:t>
      </w:r>
      <w:r w:rsidR="0024144E">
        <w:rPr>
          <w:rFonts w:cs="Calibri"/>
          <w:bCs/>
        </w:rPr>
        <w:t xml:space="preserve">; </w:t>
      </w:r>
      <w:r w:rsidR="00D82396">
        <w:rPr>
          <w:rFonts w:cs="Calibri"/>
          <w:bCs/>
        </w:rPr>
        <w:t xml:space="preserve">a Crime Prevention Officer would make contact with the PC. </w:t>
      </w:r>
      <w:r w:rsidR="00456BE1">
        <w:rPr>
          <w:rFonts w:cs="Calibri"/>
          <w:bCs/>
        </w:rPr>
        <w:t xml:space="preserve">These incidents have </w:t>
      </w:r>
      <w:r w:rsidR="002D7832">
        <w:rPr>
          <w:rFonts w:cs="Calibri"/>
          <w:bCs/>
        </w:rPr>
        <w:t xml:space="preserve">also </w:t>
      </w:r>
      <w:r w:rsidR="00456BE1">
        <w:rPr>
          <w:rFonts w:cs="Calibri"/>
          <w:bCs/>
        </w:rPr>
        <w:t>been reported to Dorset Councils Anti-Social Behaviour Team who have expressed a willingness to work with the Police to resolve th</w:t>
      </w:r>
      <w:r w:rsidR="002D7832">
        <w:rPr>
          <w:rFonts w:cs="Calibri"/>
          <w:bCs/>
        </w:rPr>
        <w:t>is recurring problem.</w:t>
      </w:r>
    </w:p>
    <w:p w14:paraId="09254F5F" w14:textId="1032AED8" w:rsidR="00D82396" w:rsidRDefault="00456BE1" w:rsidP="005B38BD">
      <w:pPr>
        <w:jc w:val="both"/>
        <w:rPr>
          <w:rFonts w:cs="Calibri"/>
          <w:bCs/>
        </w:rPr>
      </w:pPr>
      <w:r>
        <w:rPr>
          <w:rFonts w:cs="Calibri"/>
          <w:bCs/>
        </w:rPr>
        <w:t xml:space="preserve">It was </w:t>
      </w:r>
      <w:r w:rsidRPr="00456BE1">
        <w:rPr>
          <w:rFonts w:cs="Calibri"/>
          <w:b/>
        </w:rPr>
        <w:t>AGREED</w:t>
      </w:r>
      <w:r>
        <w:rPr>
          <w:rFonts w:cs="Calibri"/>
          <w:bCs/>
        </w:rPr>
        <w:t xml:space="preserve"> that CCTV inside the Pavilion would be </w:t>
      </w:r>
      <w:r w:rsidR="00E87BBB">
        <w:rPr>
          <w:rFonts w:cs="Calibri"/>
          <w:bCs/>
        </w:rPr>
        <w:t>trialed</w:t>
      </w:r>
      <w:r>
        <w:rPr>
          <w:rFonts w:cs="Calibri"/>
          <w:bCs/>
        </w:rPr>
        <w:t xml:space="preserve"> to establish whether this would serve to potentially capture evidence of damage occurring outside. </w:t>
      </w:r>
      <w:r w:rsidRPr="00456BE1">
        <w:rPr>
          <w:rFonts w:cs="Calibri"/>
          <w:bCs/>
        </w:rPr>
        <w:t xml:space="preserve">The Clerk has received two quotes for replacement plastic </w:t>
      </w:r>
      <w:r w:rsidR="009926AB" w:rsidRPr="00456BE1">
        <w:rPr>
          <w:rFonts w:cs="Calibri"/>
          <w:bCs/>
        </w:rPr>
        <w:t>guttering</w:t>
      </w:r>
      <w:r w:rsidR="009926AB">
        <w:rPr>
          <w:rFonts w:cs="Calibri"/>
          <w:bCs/>
        </w:rPr>
        <w:t>;</w:t>
      </w:r>
      <w:r>
        <w:rPr>
          <w:rFonts w:cs="Calibri"/>
          <w:bCs/>
        </w:rPr>
        <w:t xml:space="preserve"> </w:t>
      </w:r>
      <w:r w:rsidR="009926AB">
        <w:rPr>
          <w:rFonts w:cs="Calibri"/>
          <w:bCs/>
        </w:rPr>
        <w:t>however,</w:t>
      </w:r>
      <w:r>
        <w:rPr>
          <w:rFonts w:cs="Calibri"/>
          <w:bCs/>
        </w:rPr>
        <w:t xml:space="preserve"> it was </w:t>
      </w:r>
      <w:r w:rsidRPr="00456BE1">
        <w:rPr>
          <w:rFonts w:cs="Calibri"/>
          <w:b/>
        </w:rPr>
        <w:t xml:space="preserve">AGREED </w:t>
      </w:r>
      <w:r>
        <w:rPr>
          <w:rFonts w:cs="Calibri"/>
          <w:bCs/>
        </w:rPr>
        <w:t xml:space="preserve">that the front guttering would not be replaced until the outcome of the CCTV trial and Operation Relentless Grant application was known. </w:t>
      </w:r>
    </w:p>
    <w:p w14:paraId="5328DD07" w14:textId="77777777" w:rsidR="00FF3FD5" w:rsidRDefault="00FF3FD5" w:rsidP="005B38BD">
      <w:pPr>
        <w:jc w:val="both"/>
        <w:rPr>
          <w:rFonts w:cs="Calibri"/>
          <w:bCs/>
        </w:rPr>
      </w:pPr>
    </w:p>
    <w:p w14:paraId="576E0113" w14:textId="77777777" w:rsidR="00FF3FD5" w:rsidRPr="00220421" w:rsidRDefault="00FF3FD5" w:rsidP="005B38BD">
      <w:pPr>
        <w:jc w:val="both"/>
        <w:rPr>
          <w:rFonts w:cs="Calibri"/>
          <w:bCs/>
        </w:rPr>
      </w:pPr>
    </w:p>
    <w:p w14:paraId="0C650931" w14:textId="04E53F24" w:rsidR="00220421" w:rsidRDefault="00220421" w:rsidP="005B38BD">
      <w:pPr>
        <w:jc w:val="both"/>
        <w:rPr>
          <w:rFonts w:cs="Calibri"/>
          <w:b/>
        </w:rPr>
      </w:pPr>
      <w:r>
        <w:rPr>
          <w:rFonts w:cs="Calibri"/>
          <w:b/>
        </w:rPr>
        <w:t>War Memorial Handrail</w:t>
      </w:r>
    </w:p>
    <w:p w14:paraId="3844EE14" w14:textId="4AE05338" w:rsidR="00220421" w:rsidRDefault="00456BE1" w:rsidP="00220421">
      <w:pPr>
        <w:spacing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A brick sample has now been chosen and submitted to Dorset Councils Planning Team for approval. It is hoped that the work will </w:t>
      </w:r>
      <w:r w:rsidR="002D7832">
        <w:rPr>
          <w:rFonts w:cs="Calibri"/>
          <w:bCs/>
        </w:rPr>
        <w:t xml:space="preserve">take place </w:t>
      </w:r>
      <w:r>
        <w:rPr>
          <w:rFonts w:cs="Calibri"/>
          <w:bCs/>
        </w:rPr>
        <w:t>soon after this is granted.</w:t>
      </w:r>
    </w:p>
    <w:p w14:paraId="4A13EAF7" w14:textId="4A19590D" w:rsidR="003A3107" w:rsidRDefault="00A75EE5">
      <w:pPr>
        <w:rPr>
          <w:rFonts w:cs="Calibri"/>
          <w:b/>
          <w:bCs/>
        </w:rPr>
      </w:pPr>
      <w:r>
        <w:rPr>
          <w:rFonts w:cs="Calibri"/>
          <w:b/>
          <w:bCs/>
        </w:rPr>
        <w:t>1</w:t>
      </w:r>
      <w:r w:rsidR="00456BE1">
        <w:rPr>
          <w:rFonts w:cs="Calibri"/>
          <w:b/>
          <w:bCs/>
        </w:rPr>
        <w:t>269</w:t>
      </w:r>
      <w:r w:rsidR="007A55FE">
        <w:rPr>
          <w:rFonts w:cs="Calibri"/>
          <w:b/>
          <w:bCs/>
        </w:rPr>
        <w:t>.</w:t>
      </w:r>
      <w:r w:rsidR="002F55EB">
        <w:rPr>
          <w:rFonts w:cs="Calibri"/>
          <w:b/>
          <w:bCs/>
        </w:rPr>
        <w:t xml:space="preserve"> </w:t>
      </w:r>
      <w:r w:rsidR="003A3107">
        <w:rPr>
          <w:rFonts w:cs="Calibri"/>
          <w:b/>
          <w:bCs/>
        </w:rPr>
        <w:t>PUBLIC SESSION</w:t>
      </w:r>
    </w:p>
    <w:p w14:paraId="6A52E6A6" w14:textId="267FA73E" w:rsidR="0031224E" w:rsidRDefault="00A75EE5" w:rsidP="0031224E">
      <w:pPr>
        <w:spacing w:line="240" w:lineRule="auto"/>
        <w:rPr>
          <w:rFonts w:cs="Calibri"/>
        </w:rPr>
      </w:pPr>
      <w:r>
        <w:rPr>
          <w:rFonts w:cs="Calibri"/>
        </w:rPr>
        <w:t>The</w:t>
      </w:r>
      <w:r w:rsidR="00456BE1">
        <w:rPr>
          <w:rFonts w:cs="Calibri"/>
        </w:rPr>
        <w:t xml:space="preserve"> issue of</w:t>
      </w:r>
      <w:r w:rsidR="003634E1">
        <w:rPr>
          <w:rFonts w:cs="Calibri"/>
        </w:rPr>
        <w:t xml:space="preserve"> increased</w:t>
      </w:r>
      <w:r w:rsidR="00456BE1">
        <w:rPr>
          <w:rFonts w:cs="Calibri"/>
        </w:rPr>
        <w:t xml:space="preserve"> flooding along Hine Town Lane was </w:t>
      </w:r>
      <w:r w:rsidR="003634E1">
        <w:rPr>
          <w:rFonts w:cs="Calibri"/>
        </w:rPr>
        <w:t>raised by a resident. It was agreed that a report would be submitted to Dorset Highways for further investigation of the issue</w:t>
      </w:r>
      <w:r w:rsidR="002D7832">
        <w:rPr>
          <w:rFonts w:cs="Calibri"/>
        </w:rPr>
        <w:t xml:space="preserve">, </w:t>
      </w:r>
      <w:r w:rsidR="003634E1">
        <w:rPr>
          <w:rFonts w:cs="Calibri"/>
        </w:rPr>
        <w:t xml:space="preserve">which is becoming rather persistent and serious. </w:t>
      </w:r>
    </w:p>
    <w:p w14:paraId="688B4D9E" w14:textId="7A68FC21" w:rsidR="003634E1" w:rsidRDefault="003634E1" w:rsidP="0031224E">
      <w:pPr>
        <w:spacing w:line="240" w:lineRule="auto"/>
        <w:rPr>
          <w:rFonts w:cs="Calibri"/>
        </w:rPr>
      </w:pPr>
      <w:r>
        <w:rPr>
          <w:rFonts w:cs="Calibri"/>
        </w:rPr>
        <w:t xml:space="preserve">A report of trees overgrowing the road near Pepper Hill was received. It was suggested that these are report to Dorset Council via the portal. </w:t>
      </w:r>
    </w:p>
    <w:p w14:paraId="3E356195" w14:textId="1B58B925" w:rsidR="003634E1" w:rsidRDefault="003634E1" w:rsidP="0031224E">
      <w:pPr>
        <w:spacing w:line="240" w:lineRule="auto"/>
        <w:rPr>
          <w:rFonts w:cs="Calibri"/>
        </w:rPr>
      </w:pPr>
      <w:r>
        <w:rPr>
          <w:rFonts w:cs="Calibri"/>
        </w:rPr>
        <w:t xml:space="preserve">Cllr Suter reported that incidents of inconsiderate parking at the Gunn Lane/A357 junction had increased despite the presence of white </w:t>
      </w:r>
      <w:r w:rsidR="00D01673">
        <w:rPr>
          <w:rFonts w:cs="Calibri"/>
        </w:rPr>
        <w:t>line ‘</w:t>
      </w:r>
      <w:r>
        <w:rPr>
          <w:rFonts w:cs="Calibri"/>
        </w:rPr>
        <w:t>access</w:t>
      </w:r>
      <w:r w:rsidR="00D01673">
        <w:rPr>
          <w:rFonts w:cs="Calibri"/>
        </w:rPr>
        <w:t xml:space="preserve"> bars’. </w:t>
      </w:r>
      <w:r w:rsidR="00D01673" w:rsidRPr="00D01673">
        <w:rPr>
          <w:rFonts w:cs="Calibri"/>
        </w:rPr>
        <w:t xml:space="preserve">It was noted that this junction is hazardous for access by emergency &amp; large vehicles if </w:t>
      </w:r>
      <w:r w:rsidR="00D55274">
        <w:rPr>
          <w:rFonts w:cs="Calibri"/>
        </w:rPr>
        <w:t xml:space="preserve">the road is </w:t>
      </w:r>
      <w:r w:rsidR="00D01673" w:rsidRPr="00D01673">
        <w:rPr>
          <w:rFonts w:cs="Calibri"/>
        </w:rPr>
        <w:t xml:space="preserve">narrowed by parking on the access bars. </w:t>
      </w:r>
      <w:r w:rsidR="00D01673">
        <w:rPr>
          <w:rFonts w:cs="Calibri"/>
        </w:rPr>
        <w:t>A flyer has been created for putting o</w:t>
      </w:r>
      <w:r w:rsidR="00D55274">
        <w:rPr>
          <w:rFonts w:cs="Calibri"/>
        </w:rPr>
        <w:t>n</w:t>
      </w:r>
      <w:r w:rsidR="00D01673">
        <w:rPr>
          <w:rFonts w:cs="Calibri"/>
        </w:rPr>
        <w:t xml:space="preserve"> vehicles. The Chairman noted that whilst these are not enforceable road markings the Police will ask drivers to move vehicles if necessary. </w:t>
      </w:r>
    </w:p>
    <w:p w14:paraId="1F2BC948" w14:textId="3BAF267D" w:rsidR="003A3107" w:rsidRDefault="00A75EE5">
      <w:pPr>
        <w:rPr>
          <w:rFonts w:cs="Calibri"/>
          <w:b/>
          <w:bCs/>
        </w:rPr>
      </w:pPr>
      <w:r>
        <w:rPr>
          <w:rFonts w:cs="Calibri"/>
          <w:b/>
          <w:bCs/>
        </w:rPr>
        <w:t>1</w:t>
      </w:r>
      <w:r w:rsidR="00D01673">
        <w:rPr>
          <w:rFonts w:cs="Calibri"/>
          <w:b/>
          <w:bCs/>
        </w:rPr>
        <w:t>270</w:t>
      </w:r>
      <w:r w:rsidR="00D81AC4">
        <w:rPr>
          <w:rFonts w:cs="Calibri"/>
          <w:b/>
          <w:bCs/>
        </w:rPr>
        <w:t>. UNITARY COUNCILLOR REPORT</w:t>
      </w:r>
    </w:p>
    <w:p w14:paraId="3767D5DE" w14:textId="69D94B02" w:rsidR="00A75EE5" w:rsidRDefault="00D01673">
      <w:pPr>
        <w:rPr>
          <w:rFonts w:cs="Calibri"/>
        </w:rPr>
      </w:pPr>
      <w:r>
        <w:rPr>
          <w:rFonts w:cs="Calibri"/>
        </w:rPr>
        <w:t xml:space="preserve">Cllr Steve Murcer introduced himself as the new Unitary Councillor for the </w:t>
      </w:r>
      <w:r w:rsidR="002D7832">
        <w:rPr>
          <w:rFonts w:cs="Calibri"/>
        </w:rPr>
        <w:t>Blackmore Vale w</w:t>
      </w:r>
      <w:r>
        <w:rPr>
          <w:rFonts w:cs="Calibri"/>
        </w:rPr>
        <w:t xml:space="preserve">ard. There is </w:t>
      </w:r>
      <w:r w:rsidR="009926AB">
        <w:rPr>
          <w:rFonts w:cs="Calibri"/>
        </w:rPr>
        <w:t>not a great</w:t>
      </w:r>
      <w:r>
        <w:rPr>
          <w:rFonts w:cs="Calibri"/>
        </w:rPr>
        <w:t xml:space="preserve"> deal to report at present, many Councillors are going through an ‘induction training’ programme. He will be serving on a number of </w:t>
      </w:r>
      <w:r w:rsidR="009926AB">
        <w:rPr>
          <w:rFonts w:cs="Calibri"/>
        </w:rPr>
        <w:t>committees</w:t>
      </w:r>
      <w:r>
        <w:rPr>
          <w:rFonts w:cs="Calibri"/>
        </w:rPr>
        <w:t xml:space="preserve"> including Schools Appeals and </w:t>
      </w:r>
      <w:r w:rsidR="009926AB">
        <w:rPr>
          <w:rFonts w:cs="Calibri"/>
        </w:rPr>
        <w:t>People &amp; Health overview committees</w:t>
      </w:r>
      <w:r>
        <w:rPr>
          <w:rFonts w:cs="Calibri"/>
        </w:rPr>
        <w:t xml:space="preserve">. He will be </w:t>
      </w:r>
      <w:r w:rsidR="009926AB">
        <w:rPr>
          <w:rFonts w:cs="Calibri"/>
        </w:rPr>
        <w:t>producing</w:t>
      </w:r>
      <w:r>
        <w:rPr>
          <w:rFonts w:cs="Calibri"/>
        </w:rPr>
        <w:t xml:space="preserve"> a contact card to be delivered to all residents of the ward with relevant numbers and useful information. </w:t>
      </w:r>
    </w:p>
    <w:p w14:paraId="24B31795" w14:textId="1C8D08AC" w:rsidR="00D01673" w:rsidRPr="00A75EE5" w:rsidRDefault="00D01673">
      <w:pPr>
        <w:rPr>
          <w:rFonts w:cs="Calibri"/>
        </w:rPr>
      </w:pPr>
      <w:r>
        <w:rPr>
          <w:rFonts w:cs="Calibri"/>
        </w:rPr>
        <w:t xml:space="preserve">The issue of pot holes is a widespread local problem and it has been noted that repairs are not assured to last any longer than 6 months. </w:t>
      </w:r>
    </w:p>
    <w:p w14:paraId="48B44405" w14:textId="0C558039" w:rsidR="00C8746C" w:rsidRPr="00C8746C" w:rsidRDefault="00A75EE5" w:rsidP="00C8746C">
      <w:pPr>
        <w:rPr>
          <w:rFonts w:cs="Calibri"/>
          <w:b/>
          <w:bCs/>
        </w:rPr>
      </w:pPr>
      <w:r>
        <w:rPr>
          <w:rFonts w:cs="Calibri"/>
          <w:b/>
          <w:bCs/>
        </w:rPr>
        <w:t>1</w:t>
      </w:r>
      <w:r w:rsidR="00353AC9">
        <w:rPr>
          <w:rFonts w:cs="Calibri"/>
          <w:b/>
          <w:bCs/>
        </w:rPr>
        <w:t>271</w:t>
      </w:r>
      <w:r w:rsidR="00C8746C" w:rsidRPr="00C8746C">
        <w:rPr>
          <w:rFonts w:cs="Calibri"/>
          <w:b/>
          <w:bCs/>
        </w:rPr>
        <w:t xml:space="preserve">. FOOTPATHS </w:t>
      </w:r>
    </w:p>
    <w:p w14:paraId="301AB7E6" w14:textId="6199258D" w:rsidR="009926AB" w:rsidRDefault="00353AC9" w:rsidP="00C8746C">
      <w:pPr>
        <w:rPr>
          <w:rFonts w:cs="Calibri"/>
        </w:rPr>
      </w:pPr>
      <w:r>
        <w:rPr>
          <w:rFonts w:cs="Calibri"/>
        </w:rPr>
        <w:t>Graham Rains reported that</w:t>
      </w:r>
      <w:r w:rsidR="002D7832">
        <w:rPr>
          <w:rFonts w:cs="Calibri"/>
        </w:rPr>
        <w:t>:</w:t>
      </w:r>
    </w:p>
    <w:p w14:paraId="46A248EF" w14:textId="4C7C0393" w:rsidR="00C8746C" w:rsidRPr="009926AB" w:rsidRDefault="00353AC9" w:rsidP="009926AB">
      <w:pPr>
        <w:pStyle w:val="ListParagraph"/>
        <w:numPr>
          <w:ilvl w:val="0"/>
          <w:numId w:val="45"/>
        </w:numPr>
        <w:rPr>
          <w:rFonts w:cs="Calibri"/>
        </w:rPr>
      </w:pPr>
      <w:r w:rsidRPr="009926AB">
        <w:rPr>
          <w:rFonts w:cs="Calibri"/>
        </w:rPr>
        <w:t>vegetation along the Trailway a</w:t>
      </w:r>
      <w:r w:rsidR="009926AB">
        <w:rPr>
          <w:rFonts w:cs="Calibri"/>
        </w:rPr>
        <w:t>t</w:t>
      </w:r>
      <w:r w:rsidRPr="009926AB">
        <w:rPr>
          <w:rFonts w:cs="Calibri"/>
        </w:rPr>
        <w:t xml:space="preserve"> the back of Shillingstone Station </w:t>
      </w:r>
      <w:r w:rsidR="009926AB">
        <w:rPr>
          <w:rFonts w:cs="Calibri"/>
        </w:rPr>
        <w:t>(</w:t>
      </w:r>
      <w:r w:rsidRPr="009926AB">
        <w:rPr>
          <w:rFonts w:cs="Calibri"/>
        </w:rPr>
        <w:t>on the north side</w:t>
      </w:r>
      <w:r w:rsidR="009926AB">
        <w:rPr>
          <w:rFonts w:cs="Calibri"/>
        </w:rPr>
        <w:t>)</w:t>
      </w:r>
      <w:r w:rsidRPr="009926AB">
        <w:rPr>
          <w:rFonts w:cs="Calibri"/>
        </w:rPr>
        <w:t xml:space="preserve"> needs cutting back and Dorset Rangers have been made aware of this. </w:t>
      </w:r>
    </w:p>
    <w:p w14:paraId="06FAAE89" w14:textId="2181DDE0" w:rsidR="00353AC9" w:rsidRDefault="009926AB" w:rsidP="009926AB">
      <w:pPr>
        <w:pStyle w:val="ListParagraph"/>
        <w:numPr>
          <w:ilvl w:val="0"/>
          <w:numId w:val="45"/>
        </w:numPr>
        <w:rPr>
          <w:rFonts w:cs="Calibri"/>
        </w:rPr>
      </w:pPr>
      <w:r>
        <w:rPr>
          <w:rFonts w:cs="Calibri"/>
        </w:rPr>
        <w:t>t</w:t>
      </w:r>
      <w:r w:rsidR="00353AC9" w:rsidRPr="009926AB">
        <w:rPr>
          <w:rFonts w:cs="Calibri"/>
        </w:rPr>
        <w:t xml:space="preserve">here is </w:t>
      </w:r>
      <w:r w:rsidRPr="009926AB">
        <w:rPr>
          <w:rFonts w:cs="Calibri"/>
        </w:rPr>
        <w:t>an issue on the south side of</w:t>
      </w:r>
      <w:r>
        <w:rPr>
          <w:rFonts w:cs="Calibri"/>
        </w:rPr>
        <w:t xml:space="preserve"> the Trailway near </w:t>
      </w:r>
      <w:r w:rsidRPr="009926AB">
        <w:rPr>
          <w:rFonts w:cs="Calibri"/>
        </w:rPr>
        <w:t xml:space="preserve">Gains Cross being very rutted. Dorset Rangers plan to put a drainage system which will hopefully alleviate this problem. </w:t>
      </w:r>
    </w:p>
    <w:p w14:paraId="6E195480" w14:textId="1874DA39" w:rsidR="009926AB" w:rsidRPr="009926AB" w:rsidRDefault="009926AB" w:rsidP="009926AB">
      <w:pPr>
        <w:pStyle w:val="ListParagraph"/>
        <w:numPr>
          <w:ilvl w:val="0"/>
          <w:numId w:val="45"/>
        </w:numPr>
        <w:rPr>
          <w:rFonts w:cs="Calibri"/>
        </w:rPr>
      </w:pPr>
      <w:r>
        <w:rPr>
          <w:rFonts w:cs="Calibri"/>
        </w:rPr>
        <w:t>In general, there are many overgrown footpaths. Dorset Rangers are currently training apprentices who will hopefully be able to deal with some of this work</w:t>
      </w:r>
    </w:p>
    <w:p w14:paraId="43FFB6E9" w14:textId="3ADD0047" w:rsidR="00E60B24" w:rsidRDefault="00A75EE5">
      <w:pPr>
        <w:rPr>
          <w:rFonts w:cs="Calibri"/>
          <w:b/>
          <w:bCs/>
        </w:rPr>
      </w:pPr>
      <w:r>
        <w:rPr>
          <w:rFonts w:cs="Calibri"/>
          <w:b/>
          <w:bCs/>
        </w:rPr>
        <w:t>1</w:t>
      </w:r>
      <w:r w:rsidR="0024144E">
        <w:rPr>
          <w:rFonts w:cs="Calibri"/>
          <w:b/>
          <w:bCs/>
        </w:rPr>
        <w:t>272</w:t>
      </w:r>
      <w:r w:rsidR="007A6342">
        <w:rPr>
          <w:rFonts w:cs="Calibri"/>
          <w:b/>
          <w:bCs/>
        </w:rPr>
        <w:t xml:space="preserve">. </w:t>
      </w:r>
      <w:r w:rsidR="00A177D7">
        <w:rPr>
          <w:rFonts w:cs="Calibri"/>
          <w:b/>
          <w:bCs/>
        </w:rPr>
        <w:t xml:space="preserve">COUNCILOR </w:t>
      </w:r>
      <w:r w:rsidR="003E044C">
        <w:rPr>
          <w:rFonts w:cs="Calibri"/>
          <w:b/>
          <w:bCs/>
        </w:rPr>
        <w:t>REPORTS</w:t>
      </w:r>
    </w:p>
    <w:p w14:paraId="5B8E3583" w14:textId="475CBA7C" w:rsidR="00983C5C" w:rsidRPr="00983C5C" w:rsidRDefault="00983C5C" w:rsidP="00983C5C">
      <w:pPr>
        <w:pStyle w:val="ListParagraph"/>
        <w:numPr>
          <w:ilvl w:val="0"/>
          <w:numId w:val="39"/>
        </w:numPr>
        <w:rPr>
          <w:rFonts w:cs="Calibri"/>
          <w:b/>
          <w:bCs/>
        </w:rPr>
      </w:pPr>
      <w:r w:rsidRPr="00983C5C">
        <w:rPr>
          <w:rFonts w:cs="Calibri"/>
        </w:rPr>
        <w:t xml:space="preserve">Allotments – there is currently one vacant plot with no-one on the waiting list. </w:t>
      </w:r>
    </w:p>
    <w:p w14:paraId="09CE78B4" w14:textId="06A32D6D" w:rsidR="008B246F" w:rsidRDefault="0024144E" w:rsidP="00983C5C">
      <w:pPr>
        <w:rPr>
          <w:rFonts w:cs="Calibri"/>
          <w:b/>
          <w:bCs/>
        </w:rPr>
      </w:pPr>
      <w:r>
        <w:rPr>
          <w:rFonts w:cs="Calibri"/>
          <w:b/>
          <w:bCs/>
        </w:rPr>
        <w:t>1273. SPEED INDICATOR DEVICE (SID) LOCATION REVIEW</w:t>
      </w:r>
    </w:p>
    <w:p w14:paraId="2C03DC0E" w14:textId="604E43F7" w:rsidR="0024144E" w:rsidRPr="0024144E" w:rsidRDefault="0024144E" w:rsidP="00983C5C">
      <w:pPr>
        <w:rPr>
          <w:rFonts w:cs="Calibri"/>
        </w:rPr>
      </w:pPr>
      <w:r w:rsidRPr="0024144E">
        <w:rPr>
          <w:rFonts w:cs="Calibri"/>
        </w:rPr>
        <w:t>The Chairman noted the latest incident of vandalism to one of the SIDS which had necessitated a location review. T</w:t>
      </w:r>
      <w:r w:rsidR="002D7832">
        <w:rPr>
          <w:rFonts w:cs="Calibri"/>
        </w:rPr>
        <w:t>he</w:t>
      </w:r>
      <w:r w:rsidRPr="0024144E">
        <w:rPr>
          <w:rFonts w:cs="Calibri"/>
        </w:rPr>
        <w:t xml:space="preserve"> SID Team have suggested a </w:t>
      </w:r>
      <w:r w:rsidR="00D55274">
        <w:rPr>
          <w:rFonts w:cs="Calibri"/>
        </w:rPr>
        <w:t>reposition</w:t>
      </w:r>
      <w:r w:rsidRPr="0024144E">
        <w:rPr>
          <w:rFonts w:cs="Calibri"/>
        </w:rPr>
        <w:t xml:space="preserve"> </w:t>
      </w:r>
      <w:r w:rsidR="00D55274">
        <w:rPr>
          <w:rFonts w:cs="Calibri"/>
        </w:rPr>
        <w:t>to the</w:t>
      </w:r>
      <w:r w:rsidRPr="0024144E">
        <w:rPr>
          <w:rFonts w:cs="Calibri"/>
        </w:rPr>
        <w:t xml:space="preserve"> </w:t>
      </w:r>
      <w:proofErr w:type="spellStart"/>
      <w:r w:rsidRPr="0024144E">
        <w:rPr>
          <w:rFonts w:cs="Calibri"/>
        </w:rPr>
        <w:t>the</w:t>
      </w:r>
      <w:proofErr w:type="spellEnd"/>
      <w:r w:rsidRPr="0024144E">
        <w:rPr>
          <w:rFonts w:cs="Calibri"/>
        </w:rPr>
        <w:t xml:space="preserve"> verge near to Augustan Avue as </w:t>
      </w:r>
      <w:r w:rsidRPr="0024144E">
        <w:rPr>
          <w:rFonts w:cs="Calibri"/>
        </w:rPr>
        <w:lastRenderedPageBreak/>
        <w:t>being</w:t>
      </w:r>
      <w:r>
        <w:rPr>
          <w:rFonts w:cs="Calibri"/>
        </w:rPr>
        <w:t xml:space="preserve"> </w:t>
      </w:r>
      <w:r w:rsidRPr="0024144E">
        <w:rPr>
          <w:rFonts w:cs="Calibri"/>
        </w:rPr>
        <w:t>mo</w:t>
      </w:r>
      <w:r>
        <w:rPr>
          <w:rFonts w:cs="Calibri"/>
        </w:rPr>
        <w:t>st</w:t>
      </w:r>
      <w:r w:rsidRPr="0024144E">
        <w:rPr>
          <w:rFonts w:cs="Calibri"/>
        </w:rPr>
        <w:t xml:space="preserve"> suitable. Cllr Leadbeater has consulted residents who may be affected by this but has not received any objections. It was </w:t>
      </w:r>
      <w:r w:rsidRPr="0024144E">
        <w:rPr>
          <w:rFonts w:cs="Calibri"/>
          <w:b/>
          <w:bCs/>
        </w:rPr>
        <w:t>AGREED</w:t>
      </w:r>
      <w:r w:rsidRPr="0024144E">
        <w:rPr>
          <w:rFonts w:cs="Calibri"/>
        </w:rPr>
        <w:t xml:space="preserve"> to proceed with re-locating this post which should </w:t>
      </w:r>
      <w:r w:rsidR="00D55274">
        <w:rPr>
          <w:rFonts w:cs="Calibri"/>
        </w:rPr>
        <w:t xml:space="preserve">add to the safety measures already in place at the </w:t>
      </w:r>
      <w:r w:rsidRPr="0024144E">
        <w:rPr>
          <w:rFonts w:cs="Calibri"/>
        </w:rPr>
        <w:t>Augustan Avenue/A357 junction</w:t>
      </w:r>
      <w:r w:rsidR="00D55274">
        <w:rPr>
          <w:rFonts w:cs="Calibri"/>
        </w:rPr>
        <w:t xml:space="preserve">. </w:t>
      </w:r>
    </w:p>
    <w:p w14:paraId="2F049510" w14:textId="5AB7D40D" w:rsidR="0024144E" w:rsidRPr="0024144E" w:rsidRDefault="0024144E" w:rsidP="00983C5C">
      <w:pPr>
        <w:rPr>
          <w:rFonts w:cs="Calibri"/>
          <w:b/>
          <w:bCs/>
        </w:rPr>
      </w:pPr>
      <w:r w:rsidRPr="0024144E">
        <w:rPr>
          <w:rFonts w:cs="Calibri"/>
          <w:b/>
          <w:bCs/>
        </w:rPr>
        <w:t>127</w:t>
      </w:r>
      <w:r w:rsidR="004028E4">
        <w:rPr>
          <w:rFonts w:cs="Calibri"/>
          <w:b/>
          <w:bCs/>
        </w:rPr>
        <w:t>4</w:t>
      </w:r>
      <w:r w:rsidRPr="0024144E">
        <w:rPr>
          <w:rFonts w:cs="Calibri"/>
          <w:b/>
          <w:bCs/>
        </w:rPr>
        <w:t>. D-DAY 80 COMMEMORATION</w:t>
      </w:r>
    </w:p>
    <w:p w14:paraId="20D99ADD" w14:textId="021F7AAB" w:rsidR="0024144E" w:rsidRDefault="0024144E" w:rsidP="00983C5C">
      <w:pPr>
        <w:rPr>
          <w:rFonts w:cs="Calibri"/>
        </w:rPr>
      </w:pPr>
      <w:r w:rsidRPr="0024144E">
        <w:rPr>
          <w:rFonts w:cs="Calibri"/>
        </w:rPr>
        <w:t xml:space="preserve">It was noted that there are sensitivities with regard to how this event is best </w:t>
      </w:r>
      <w:r>
        <w:rPr>
          <w:rFonts w:cs="Calibri"/>
        </w:rPr>
        <w:t>commemorated.</w:t>
      </w:r>
      <w:r w:rsidRPr="0024144E">
        <w:rPr>
          <w:rFonts w:cs="Calibri"/>
        </w:rPr>
        <w:t xml:space="preserve"> The Parish Council after discussion </w:t>
      </w:r>
      <w:r w:rsidRPr="0024144E">
        <w:rPr>
          <w:rFonts w:cs="Calibri"/>
          <w:b/>
          <w:bCs/>
        </w:rPr>
        <w:t>AGREED</w:t>
      </w:r>
      <w:r w:rsidRPr="0024144E">
        <w:rPr>
          <w:rFonts w:cs="Calibri"/>
        </w:rPr>
        <w:t xml:space="preserve"> that a ‘best </w:t>
      </w:r>
      <w:r w:rsidR="00045A5F">
        <w:rPr>
          <w:rFonts w:cs="Calibri"/>
        </w:rPr>
        <w:t xml:space="preserve">commemoration’ </w:t>
      </w:r>
      <w:r w:rsidRPr="0024144E">
        <w:rPr>
          <w:rFonts w:cs="Calibri"/>
        </w:rPr>
        <w:t xml:space="preserve">competition with a prize awarded to include a donation to a services charity would be </w:t>
      </w:r>
      <w:r>
        <w:rPr>
          <w:rFonts w:cs="Calibri"/>
        </w:rPr>
        <w:t xml:space="preserve">arranged. </w:t>
      </w:r>
    </w:p>
    <w:p w14:paraId="0CCF67CF" w14:textId="41EE5B9A" w:rsidR="0024144E" w:rsidRPr="0024144E" w:rsidRDefault="0024144E" w:rsidP="00983C5C">
      <w:pPr>
        <w:rPr>
          <w:rFonts w:cs="Calibri"/>
          <w:b/>
          <w:bCs/>
        </w:rPr>
      </w:pPr>
      <w:r w:rsidRPr="0024144E">
        <w:rPr>
          <w:rFonts w:cs="Calibri"/>
          <w:b/>
          <w:bCs/>
        </w:rPr>
        <w:t>127</w:t>
      </w:r>
      <w:r w:rsidR="004028E4">
        <w:rPr>
          <w:rFonts w:cs="Calibri"/>
          <w:b/>
          <w:bCs/>
        </w:rPr>
        <w:t>5</w:t>
      </w:r>
      <w:r>
        <w:rPr>
          <w:rFonts w:cs="Calibri"/>
          <w:b/>
          <w:bCs/>
        </w:rPr>
        <w:t>. PLANNING APPLICATIONS</w:t>
      </w:r>
    </w:p>
    <w:p w14:paraId="6657EE6D" w14:textId="0A0A2559" w:rsidR="00A17E5A" w:rsidRPr="00D94BFC" w:rsidRDefault="00A17E5A" w:rsidP="00D94BFC">
      <w:pPr>
        <w:rPr>
          <w:rFonts w:cs="Calibri"/>
          <w:b/>
          <w:bCs/>
          <w:u w:val="single"/>
        </w:rPr>
      </w:pPr>
      <w:r w:rsidRPr="00D94BFC">
        <w:rPr>
          <w:rFonts w:cs="Calibri"/>
          <w:b/>
          <w:bCs/>
          <w:u w:val="single"/>
        </w:rPr>
        <w:t>Applications update:</w:t>
      </w:r>
    </w:p>
    <w:p w14:paraId="3301241B" w14:textId="42571E33" w:rsidR="00D94BFC" w:rsidRPr="00D94BFC" w:rsidRDefault="00D94BFC" w:rsidP="00D94BF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</w:pPr>
      <w:r w:rsidRPr="00D94BFC">
        <w:rPr>
          <w:b/>
          <w:bCs/>
        </w:rPr>
        <w:t>P/FUL/2022/02998 -Land at Old Ox Inn Blandford Road Shillingstone</w:t>
      </w:r>
      <w:r w:rsidRPr="00D94BFC">
        <w:rPr>
          <w:b/>
          <w:bCs/>
        </w:rPr>
        <w:fldChar w:fldCharType="begin"/>
      </w:r>
      <w:r w:rsidRPr="00D94BFC">
        <w:rPr>
          <w:b/>
          <w:bCs/>
        </w:rPr>
        <w:instrText xml:space="preserve"> LINK </w:instrText>
      </w:r>
      <w:r w:rsidR="0032321E">
        <w:rPr>
          <w:b/>
          <w:bCs/>
        </w:rPr>
        <w:instrText xml:space="preserve">Excel.Sheet.12 "C:\\Users\\SPC\\Desktop\\Planning Applications register.xlsx" Sheet1!R8C7:R8C8 </w:instrText>
      </w:r>
      <w:r w:rsidRPr="00D94BFC">
        <w:rPr>
          <w:b/>
          <w:bCs/>
        </w:rPr>
        <w:instrText xml:space="preserve">\a \f 4 \h </w:instrText>
      </w:r>
      <w:r>
        <w:rPr>
          <w:b/>
          <w:bCs/>
        </w:rPr>
        <w:instrText xml:space="preserve"> \* MERGEFORMAT </w:instrText>
      </w:r>
      <w:r w:rsidRPr="00D94BFC">
        <w:rPr>
          <w:b/>
          <w:bCs/>
        </w:rPr>
        <w:fldChar w:fldCharType="separate"/>
      </w:r>
    </w:p>
    <w:p w14:paraId="13E473C8" w14:textId="7F7D41BA" w:rsidR="005564C6" w:rsidRDefault="00D94BFC" w:rsidP="008B246F">
      <w:pPr>
        <w:rPr>
          <w:rFonts w:cs="Calibri"/>
        </w:rPr>
      </w:pPr>
      <w:r w:rsidRPr="00D94BFC">
        <w:rPr>
          <w:rFonts w:cs="Calibri"/>
          <w:b/>
          <w:bCs/>
        </w:rPr>
        <w:fldChar w:fldCharType="end"/>
      </w:r>
      <w:r w:rsidR="002D7832" w:rsidRPr="002D7832">
        <w:rPr>
          <w:rFonts w:cs="Calibri"/>
        </w:rPr>
        <w:t>It was noted that amended plans have been submitted which</w:t>
      </w:r>
      <w:r w:rsidR="00D55274">
        <w:rPr>
          <w:rFonts w:cs="Calibri"/>
        </w:rPr>
        <w:t xml:space="preserve"> only differ to the original application in terms of </w:t>
      </w:r>
      <w:r w:rsidR="002D7832" w:rsidRPr="002D7832">
        <w:rPr>
          <w:rFonts w:cs="Calibri"/>
        </w:rPr>
        <w:t>minor amendments to size of beer garden (and consequential change to the size of the wildflower area) and some design alte</w:t>
      </w:r>
      <w:r w:rsidR="002D7832">
        <w:rPr>
          <w:rFonts w:cs="Calibri"/>
        </w:rPr>
        <w:t>ra</w:t>
      </w:r>
      <w:r w:rsidR="002D7832" w:rsidRPr="002D7832">
        <w:rPr>
          <w:rFonts w:cs="Calibri"/>
        </w:rPr>
        <w:t xml:space="preserve">tions. </w:t>
      </w:r>
    </w:p>
    <w:p w14:paraId="3E0059F7" w14:textId="41CD3677" w:rsidR="002D7832" w:rsidRDefault="002D7832" w:rsidP="008B246F">
      <w:pPr>
        <w:rPr>
          <w:rFonts w:cs="Calibri"/>
        </w:rPr>
      </w:pPr>
      <w:r>
        <w:rPr>
          <w:rFonts w:cs="Calibri"/>
        </w:rPr>
        <w:t>It was also noted a Flood Rosk Assessment has no</w:t>
      </w:r>
      <w:r w:rsidR="00D55274">
        <w:rPr>
          <w:rFonts w:cs="Calibri"/>
        </w:rPr>
        <w:t>w</w:t>
      </w:r>
      <w:r>
        <w:rPr>
          <w:rFonts w:cs="Calibri"/>
        </w:rPr>
        <w:t xml:space="preserve"> been submitted but Dorset Council ha</w:t>
      </w:r>
      <w:r w:rsidR="00D55274">
        <w:rPr>
          <w:rFonts w:cs="Calibri"/>
        </w:rPr>
        <w:t>ve</w:t>
      </w:r>
      <w:r>
        <w:rPr>
          <w:rFonts w:cs="Calibri"/>
        </w:rPr>
        <w:t xml:space="preserve"> requested clarification of a number of proposals</w:t>
      </w:r>
      <w:r w:rsidR="00D55274">
        <w:rPr>
          <w:rFonts w:cs="Calibri"/>
        </w:rPr>
        <w:t xml:space="preserve">; they are recommending </w:t>
      </w:r>
      <w:r>
        <w:rPr>
          <w:rFonts w:cs="Calibri"/>
        </w:rPr>
        <w:t xml:space="preserve">that a holding objection would be </w:t>
      </w:r>
      <w:r w:rsidR="00D55274">
        <w:rPr>
          <w:rFonts w:cs="Calibri"/>
        </w:rPr>
        <w:t>made at</w:t>
      </w:r>
      <w:r>
        <w:rPr>
          <w:rFonts w:cs="Calibri"/>
        </w:rPr>
        <w:t xml:space="preserve"> this stage. </w:t>
      </w:r>
    </w:p>
    <w:p w14:paraId="6166DDC1" w14:textId="42F18259" w:rsidR="002D7832" w:rsidRDefault="002D7832" w:rsidP="008B246F">
      <w:pPr>
        <w:rPr>
          <w:rFonts w:cs="Calibri"/>
        </w:rPr>
      </w:pPr>
      <w:r>
        <w:rPr>
          <w:rFonts w:cs="Calibri"/>
        </w:rPr>
        <w:t xml:space="preserve">The Parish Council will consider its response to the amended plans. </w:t>
      </w:r>
    </w:p>
    <w:p w14:paraId="3EB939EE" w14:textId="6DD35C96" w:rsidR="0090468A" w:rsidRDefault="0090468A" w:rsidP="008B246F">
      <w:pPr>
        <w:rPr>
          <w:rFonts w:cs="Calibri"/>
        </w:rPr>
      </w:pPr>
      <w:r w:rsidRPr="0090468A">
        <w:rPr>
          <w:rFonts w:cs="Calibri"/>
          <w:b/>
          <w:bCs/>
        </w:rPr>
        <w:t>P/FUL/2024/00692</w:t>
      </w:r>
      <w:r>
        <w:rPr>
          <w:rFonts w:cs="Calibri"/>
          <w:b/>
          <w:bCs/>
        </w:rPr>
        <w:t xml:space="preserve"> - </w:t>
      </w:r>
      <w:r w:rsidRPr="0090468A">
        <w:rPr>
          <w:rFonts w:cs="Calibri"/>
          <w:b/>
          <w:bCs/>
        </w:rPr>
        <w:t>Gains Cross Farm Gains Cross Lane Shillingstone</w:t>
      </w:r>
      <w:r>
        <w:rPr>
          <w:rFonts w:cs="Calibri"/>
          <w:b/>
          <w:bCs/>
        </w:rPr>
        <w:t xml:space="preserve"> - </w:t>
      </w:r>
      <w:r w:rsidRPr="0090468A">
        <w:rPr>
          <w:rFonts w:cs="Calibri"/>
        </w:rPr>
        <w:t>Change of use &amp; extension of existing (part refurbished) buildings to 11no. units of Use Class E together with associated infrastructure</w:t>
      </w:r>
    </w:p>
    <w:p w14:paraId="32C7E82F" w14:textId="4E82B42D" w:rsidR="0090468A" w:rsidRDefault="0090468A" w:rsidP="008B246F">
      <w:pPr>
        <w:rPr>
          <w:rFonts w:cs="Calibri"/>
        </w:rPr>
      </w:pPr>
      <w:r>
        <w:rPr>
          <w:rFonts w:cs="Calibri"/>
        </w:rPr>
        <w:t xml:space="preserve">It was noted that conditional approval </w:t>
      </w:r>
      <w:r w:rsidR="00E87BBB">
        <w:rPr>
          <w:rFonts w:cs="Calibri"/>
        </w:rPr>
        <w:t>for</w:t>
      </w:r>
      <w:r>
        <w:rPr>
          <w:rFonts w:cs="Calibri"/>
        </w:rPr>
        <w:t xml:space="preserve"> this application had been granted. The Parish Councils concern regarding the A357 were noted but the Transport </w:t>
      </w:r>
      <w:r w:rsidR="00E87BBB">
        <w:rPr>
          <w:rFonts w:cs="Calibri"/>
        </w:rPr>
        <w:t>Development</w:t>
      </w:r>
      <w:r>
        <w:rPr>
          <w:rFonts w:cs="Calibri"/>
        </w:rPr>
        <w:t xml:space="preserve"> manager had commented that visibility at the junction was satisfactory; the question of the capacity of the water supply tank was a </w:t>
      </w:r>
      <w:r w:rsidR="00E87BBB">
        <w:rPr>
          <w:rFonts w:cs="Calibri"/>
        </w:rPr>
        <w:t>civil</w:t>
      </w:r>
      <w:r>
        <w:rPr>
          <w:rFonts w:cs="Calibri"/>
        </w:rPr>
        <w:t xml:space="preserve"> matter and could not be </w:t>
      </w:r>
      <w:r w:rsidR="00E87BBB">
        <w:rPr>
          <w:rFonts w:cs="Calibri"/>
        </w:rPr>
        <w:t>considered</w:t>
      </w:r>
      <w:r>
        <w:rPr>
          <w:rFonts w:cs="Calibri"/>
        </w:rPr>
        <w:t xml:space="preserve"> by the planning </w:t>
      </w:r>
      <w:r w:rsidR="00E87BBB">
        <w:rPr>
          <w:rFonts w:cs="Calibri"/>
        </w:rPr>
        <w:t>authority</w:t>
      </w:r>
      <w:r>
        <w:rPr>
          <w:rFonts w:cs="Calibri"/>
        </w:rPr>
        <w:t xml:space="preserve">. </w:t>
      </w:r>
    </w:p>
    <w:p w14:paraId="44077938" w14:textId="1687EF93" w:rsidR="004607E5" w:rsidRDefault="003E32FC" w:rsidP="0008510D">
      <w:pPr>
        <w:rPr>
          <w:rFonts w:cs="Calibri"/>
          <w:b/>
          <w:bCs/>
          <w:lang w:val="en-GB"/>
        </w:rPr>
      </w:pPr>
      <w:r>
        <w:rPr>
          <w:rFonts w:cs="Calibri"/>
          <w:b/>
          <w:bCs/>
          <w:lang w:val="en-GB"/>
        </w:rPr>
        <w:t>1</w:t>
      </w:r>
      <w:r w:rsidR="004028E4">
        <w:rPr>
          <w:rFonts w:cs="Calibri"/>
          <w:b/>
          <w:bCs/>
          <w:lang w:val="en-GB"/>
        </w:rPr>
        <w:t>276</w:t>
      </w:r>
      <w:r w:rsidR="004607E5">
        <w:rPr>
          <w:rFonts w:cs="Calibri"/>
          <w:b/>
          <w:bCs/>
          <w:lang w:val="en-GB"/>
        </w:rPr>
        <w:t>. FINANCES</w:t>
      </w:r>
    </w:p>
    <w:p w14:paraId="4D5A7E5B" w14:textId="11F3C61F" w:rsidR="004607E5" w:rsidRPr="004607E5" w:rsidRDefault="004607E5" w:rsidP="0008510D">
      <w:pPr>
        <w:rPr>
          <w:rFonts w:cs="Calibri"/>
          <w:b/>
          <w:bCs/>
          <w:lang w:val="en-GB"/>
        </w:rPr>
      </w:pPr>
      <w:r>
        <w:rPr>
          <w:rFonts w:cs="Calibri"/>
          <w:b/>
          <w:bCs/>
          <w:lang w:val="en-GB"/>
        </w:rPr>
        <w:t xml:space="preserve">i) Retrospective Payments approval: </w:t>
      </w:r>
      <w:r w:rsidRPr="004607E5">
        <w:rPr>
          <w:rFonts w:cs="Calibri"/>
          <w:lang w:val="en-GB"/>
        </w:rPr>
        <w:t xml:space="preserve">the following payments were </w:t>
      </w:r>
      <w:r w:rsidRPr="004607E5">
        <w:rPr>
          <w:rFonts w:cs="Calibri"/>
          <w:b/>
          <w:bCs/>
          <w:lang w:val="en-GB"/>
        </w:rPr>
        <w:t>APPROVED</w:t>
      </w:r>
    </w:p>
    <w:tbl>
      <w:tblPr>
        <w:tblStyle w:val="TableGrid"/>
        <w:tblW w:w="8602" w:type="dxa"/>
        <w:tblInd w:w="607" w:type="dxa"/>
        <w:tblLook w:val="04A0" w:firstRow="1" w:lastRow="0" w:firstColumn="1" w:lastColumn="0" w:noHBand="0" w:noVBand="1"/>
      </w:tblPr>
      <w:tblGrid>
        <w:gridCol w:w="1318"/>
        <w:gridCol w:w="2800"/>
        <w:gridCol w:w="1871"/>
        <w:gridCol w:w="2613"/>
      </w:tblGrid>
      <w:tr w:rsidR="0090468A" w:rsidRPr="0090468A" w14:paraId="4CDB5C98" w14:textId="77777777" w:rsidTr="00E87BBB">
        <w:trPr>
          <w:trHeight w:val="288"/>
        </w:trPr>
        <w:tc>
          <w:tcPr>
            <w:tcW w:w="1318" w:type="dxa"/>
            <w:noWrap/>
            <w:hideMark/>
          </w:tcPr>
          <w:p w14:paraId="26B6AEA1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b/>
                <w:bCs/>
                <w:lang w:val="en-GB" w:eastAsia="en-GB"/>
              </w:rPr>
              <w:t>Date</w:t>
            </w:r>
          </w:p>
        </w:tc>
        <w:tc>
          <w:tcPr>
            <w:tcW w:w="2800" w:type="dxa"/>
            <w:noWrap/>
            <w:hideMark/>
          </w:tcPr>
          <w:p w14:paraId="49562443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b/>
                <w:bCs/>
                <w:lang w:val="en-GB" w:eastAsia="en-GB"/>
              </w:rPr>
              <w:t>Payee Name</w:t>
            </w:r>
          </w:p>
        </w:tc>
        <w:tc>
          <w:tcPr>
            <w:tcW w:w="1871" w:type="dxa"/>
            <w:noWrap/>
            <w:hideMark/>
          </w:tcPr>
          <w:p w14:paraId="08BA0D03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b/>
                <w:bCs/>
                <w:lang w:val="en-GB" w:eastAsia="en-GB"/>
              </w:rPr>
              <w:t xml:space="preserve"> £ Total  </w:t>
            </w:r>
          </w:p>
        </w:tc>
        <w:tc>
          <w:tcPr>
            <w:tcW w:w="2613" w:type="dxa"/>
            <w:noWrap/>
            <w:hideMark/>
          </w:tcPr>
          <w:p w14:paraId="6491EA6E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b/>
                <w:bCs/>
                <w:lang w:val="en-GB" w:eastAsia="en-GB"/>
              </w:rPr>
              <w:t>Reason</w:t>
            </w:r>
          </w:p>
        </w:tc>
      </w:tr>
      <w:tr w:rsidR="0090468A" w:rsidRPr="0090468A" w14:paraId="6CCD83CD" w14:textId="77777777" w:rsidTr="00E87BBB">
        <w:trPr>
          <w:trHeight w:val="288"/>
        </w:trPr>
        <w:tc>
          <w:tcPr>
            <w:tcW w:w="1318" w:type="dxa"/>
            <w:noWrap/>
            <w:hideMark/>
          </w:tcPr>
          <w:p w14:paraId="167C1CDF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>02/04/2024</w:t>
            </w:r>
          </w:p>
        </w:tc>
        <w:tc>
          <w:tcPr>
            <w:tcW w:w="2800" w:type="dxa"/>
            <w:noWrap/>
            <w:hideMark/>
          </w:tcPr>
          <w:p w14:paraId="326C4ED6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>Shillingstone Cricket Club</w:t>
            </w:r>
          </w:p>
        </w:tc>
        <w:tc>
          <w:tcPr>
            <w:tcW w:w="1871" w:type="dxa"/>
            <w:noWrap/>
            <w:hideMark/>
          </w:tcPr>
          <w:p w14:paraId="00192796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 xml:space="preserve"> £               416.66 </w:t>
            </w:r>
          </w:p>
        </w:tc>
        <w:tc>
          <w:tcPr>
            <w:tcW w:w="2613" w:type="dxa"/>
            <w:noWrap/>
            <w:hideMark/>
          </w:tcPr>
          <w:p w14:paraId="60104FAD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>Mowing</w:t>
            </w:r>
          </w:p>
        </w:tc>
      </w:tr>
      <w:tr w:rsidR="0090468A" w:rsidRPr="0090468A" w14:paraId="4A2592AC" w14:textId="77777777" w:rsidTr="00E87BBB">
        <w:trPr>
          <w:trHeight w:val="288"/>
        </w:trPr>
        <w:tc>
          <w:tcPr>
            <w:tcW w:w="1318" w:type="dxa"/>
            <w:noWrap/>
            <w:hideMark/>
          </w:tcPr>
          <w:p w14:paraId="234642CA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>11/04/2024</w:t>
            </w:r>
          </w:p>
        </w:tc>
        <w:tc>
          <w:tcPr>
            <w:tcW w:w="2800" w:type="dxa"/>
            <w:noWrap/>
            <w:hideMark/>
          </w:tcPr>
          <w:p w14:paraId="597D07D6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>HM Revenue &amp; Customs</w:t>
            </w:r>
          </w:p>
        </w:tc>
        <w:tc>
          <w:tcPr>
            <w:tcW w:w="1871" w:type="dxa"/>
            <w:noWrap/>
            <w:hideMark/>
          </w:tcPr>
          <w:p w14:paraId="2CA28F62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 xml:space="preserve"> £               231.40 </w:t>
            </w:r>
          </w:p>
        </w:tc>
        <w:tc>
          <w:tcPr>
            <w:tcW w:w="2613" w:type="dxa"/>
            <w:noWrap/>
            <w:hideMark/>
          </w:tcPr>
          <w:p w14:paraId="736378FE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>PAYE Q4 2023/2024</w:t>
            </w:r>
          </w:p>
        </w:tc>
      </w:tr>
      <w:tr w:rsidR="0090468A" w:rsidRPr="0090468A" w14:paraId="5AA0782D" w14:textId="77777777" w:rsidTr="00E87BBB">
        <w:trPr>
          <w:trHeight w:val="288"/>
        </w:trPr>
        <w:tc>
          <w:tcPr>
            <w:tcW w:w="1318" w:type="dxa"/>
            <w:noWrap/>
            <w:hideMark/>
          </w:tcPr>
          <w:p w14:paraId="1E78A7A1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>12/04/2024</w:t>
            </w:r>
          </w:p>
        </w:tc>
        <w:tc>
          <w:tcPr>
            <w:tcW w:w="2800" w:type="dxa"/>
            <w:noWrap/>
            <w:hideMark/>
          </w:tcPr>
          <w:p w14:paraId="15C3887C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>Dorset Council</w:t>
            </w:r>
          </w:p>
        </w:tc>
        <w:tc>
          <w:tcPr>
            <w:tcW w:w="1871" w:type="dxa"/>
            <w:noWrap/>
            <w:hideMark/>
          </w:tcPr>
          <w:p w14:paraId="0957AAFB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 xml:space="preserve"> £               472.68 </w:t>
            </w:r>
          </w:p>
        </w:tc>
        <w:tc>
          <w:tcPr>
            <w:tcW w:w="2613" w:type="dxa"/>
            <w:noWrap/>
            <w:hideMark/>
          </w:tcPr>
          <w:p w14:paraId="03471FED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>Bin contracts</w:t>
            </w:r>
          </w:p>
        </w:tc>
      </w:tr>
      <w:tr w:rsidR="0090468A" w:rsidRPr="0090468A" w14:paraId="28974B56" w14:textId="77777777" w:rsidTr="00E87BBB">
        <w:trPr>
          <w:trHeight w:val="288"/>
        </w:trPr>
        <w:tc>
          <w:tcPr>
            <w:tcW w:w="1318" w:type="dxa"/>
            <w:noWrap/>
            <w:hideMark/>
          </w:tcPr>
          <w:p w14:paraId="592F2F37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>15/04/2024</w:t>
            </w:r>
          </w:p>
        </w:tc>
        <w:tc>
          <w:tcPr>
            <w:tcW w:w="2800" w:type="dxa"/>
            <w:noWrap/>
            <w:hideMark/>
          </w:tcPr>
          <w:p w14:paraId="02332BCC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>Azet Holdings Limited</w:t>
            </w:r>
          </w:p>
        </w:tc>
        <w:tc>
          <w:tcPr>
            <w:tcW w:w="1871" w:type="dxa"/>
            <w:noWrap/>
            <w:hideMark/>
          </w:tcPr>
          <w:p w14:paraId="0023EA49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 xml:space="preserve"> £               240.00 </w:t>
            </w:r>
          </w:p>
        </w:tc>
        <w:tc>
          <w:tcPr>
            <w:tcW w:w="2613" w:type="dxa"/>
            <w:noWrap/>
            <w:hideMark/>
          </w:tcPr>
          <w:p w14:paraId="7CDF9656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>2023/2024 Payroll</w:t>
            </w:r>
          </w:p>
        </w:tc>
      </w:tr>
      <w:tr w:rsidR="0090468A" w:rsidRPr="0090468A" w14:paraId="03515585" w14:textId="77777777" w:rsidTr="00E87BBB">
        <w:trPr>
          <w:trHeight w:val="288"/>
        </w:trPr>
        <w:tc>
          <w:tcPr>
            <w:tcW w:w="1318" w:type="dxa"/>
            <w:noWrap/>
            <w:hideMark/>
          </w:tcPr>
          <w:p w14:paraId="4F31F3B0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>15/04/2024</w:t>
            </w:r>
          </w:p>
        </w:tc>
        <w:tc>
          <w:tcPr>
            <w:tcW w:w="2800" w:type="dxa"/>
            <w:noWrap/>
            <w:hideMark/>
          </w:tcPr>
          <w:p w14:paraId="4A5E91C9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>DAPTC</w:t>
            </w:r>
          </w:p>
        </w:tc>
        <w:tc>
          <w:tcPr>
            <w:tcW w:w="1871" w:type="dxa"/>
            <w:noWrap/>
            <w:hideMark/>
          </w:tcPr>
          <w:p w14:paraId="290BA69C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 xml:space="preserve"> £               441.54 </w:t>
            </w:r>
          </w:p>
        </w:tc>
        <w:tc>
          <w:tcPr>
            <w:tcW w:w="2613" w:type="dxa"/>
            <w:noWrap/>
            <w:hideMark/>
          </w:tcPr>
          <w:p w14:paraId="3F03794D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 xml:space="preserve">Annual subscription </w:t>
            </w:r>
          </w:p>
        </w:tc>
      </w:tr>
      <w:tr w:rsidR="0090468A" w:rsidRPr="0090468A" w14:paraId="27216A1F" w14:textId="77777777" w:rsidTr="00E87BBB">
        <w:trPr>
          <w:trHeight w:val="288"/>
        </w:trPr>
        <w:tc>
          <w:tcPr>
            <w:tcW w:w="1318" w:type="dxa"/>
            <w:noWrap/>
            <w:hideMark/>
          </w:tcPr>
          <w:p w14:paraId="624A7AEC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>15/04/2024</w:t>
            </w:r>
          </w:p>
        </w:tc>
        <w:tc>
          <w:tcPr>
            <w:tcW w:w="2800" w:type="dxa"/>
            <w:noWrap/>
            <w:hideMark/>
          </w:tcPr>
          <w:p w14:paraId="5E5AA4FF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>Elizabeth Brecknock</w:t>
            </w:r>
          </w:p>
        </w:tc>
        <w:tc>
          <w:tcPr>
            <w:tcW w:w="1871" w:type="dxa"/>
            <w:noWrap/>
            <w:hideMark/>
          </w:tcPr>
          <w:p w14:paraId="5678C5BE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 xml:space="preserve"> £               161.64 </w:t>
            </w:r>
          </w:p>
        </w:tc>
        <w:tc>
          <w:tcPr>
            <w:tcW w:w="2613" w:type="dxa"/>
            <w:noWrap/>
            <w:hideMark/>
          </w:tcPr>
          <w:p w14:paraId="7246F492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>Pavilion cleaning</w:t>
            </w:r>
          </w:p>
        </w:tc>
      </w:tr>
      <w:tr w:rsidR="0090468A" w:rsidRPr="0090468A" w14:paraId="296AF283" w14:textId="77777777" w:rsidTr="00E87BBB">
        <w:trPr>
          <w:trHeight w:val="288"/>
        </w:trPr>
        <w:tc>
          <w:tcPr>
            <w:tcW w:w="1318" w:type="dxa"/>
            <w:noWrap/>
            <w:hideMark/>
          </w:tcPr>
          <w:p w14:paraId="47F0DC16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>15/04/2024</w:t>
            </w:r>
          </w:p>
        </w:tc>
        <w:tc>
          <w:tcPr>
            <w:tcW w:w="2800" w:type="dxa"/>
            <w:noWrap/>
            <w:hideMark/>
          </w:tcPr>
          <w:p w14:paraId="7E381400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>Rialtas Business Systems Ltd</w:t>
            </w:r>
          </w:p>
        </w:tc>
        <w:tc>
          <w:tcPr>
            <w:tcW w:w="1871" w:type="dxa"/>
            <w:noWrap/>
            <w:hideMark/>
          </w:tcPr>
          <w:p w14:paraId="4864464D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 xml:space="preserve"> £               230.40 </w:t>
            </w:r>
          </w:p>
        </w:tc>
        <w:tc>
          <w:tcPr>
            <w:tcW w:w="2613" w:type="dxa"/>
            <w:noWrap/>
            <w:hideMark/>
          </w:tcPr>
          <w:p w14:paraId="49E9CD04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>Alpha Software support</w:t>
            </w:r>
          </w:p>
        </w:tc>
      </w:tr>
      <w:tr w:rsidR="0090468A" w:rsidRPr="0090468A" w14:paraId="5A017BAC" w14:textId="77777777" w:rsidTr="00E87BBB">
        <w:trPr>
          <w:trHeight w:val="288"/>
        </w:trPr>
        <w:tc>
          <w:tcPr>
            <w:tcW w:w="1318" w:type="dxa"/>
            <w:noWrap/>
            <w:hideMark/>
          </w:tcPr>
          <w:p w14:paraId="06E66030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>15/04/2024</w:t>
            </w:r>
          </w:p>
        </w:tc>
        <w:tc>
          <w:tcPr>
            <w:tcW w:w="2800" w:type="dxa"/>
            <w:noWrap/>
            <w:hideMark/>
          </w:tcPr>
          <w:p w14:paraId="4F04C7AF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>Fireline Ltd</w:t>
            </w:r>
          </w:p>
        </w:tc>
        <w:tc>
          <w:tcPr>
            <w:tcW w:w="1871" w:type="dxa"/>
            <w:noWrap/>
            <w:hideMark/>
          </w:tcPr>
          <w:p w14:paraId="056D71E6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 xml:space="preserve"> £                 79.56 </w:t>
            </w:r>
          </w:p>
        </w:tc>
        <w:tc>
          <w:tcPr>
            <w:tcW w:w="2613" w:type="dxa"/>
            <w:noWrap/>
            <w:hideMark/>
          </w:tcPr>
          <w:p w14:paraId="52B7388E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>Fire Extinguisher Service</w:t>
            </w:r>
          </w:p>
        </w:tc>
      </w:tr>
      <w:tr w:rsidR="0090468A" w:rsidRPr="0090468A" w14:paraId="76F7421B" w14:textId="77777777" w:rsidTr="00E87BBB">
        <w:trPr>
          <w:trHeight w:val="288"/>
        </w:trPr>
        <w:tc>
          <w:tcPr>
            <w:tcW w:w="1318" w:type="dxa"/>
            <w:noWrap/>
            <w:hideMark/>
          </w:tcPr>
          <w:p w14:paraId="05F25865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>15/04/2024</w:t>
            </w:r>
          </w:p>
        </w:tc>
        <w:tc>
          <w:tcPr>
            <w:tcW w:w="2800" w:type="dxa"/>
            <w:noWrap/>
            <w:hideMark/>
          </w:tcPr>
          <w:p w14:paraId="3D35C52D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>Elite.Playground Inspections</w:t>
            </w:r>
          </w:p>
        </w:tc>
        <w:tc>
          <w:tcPr>
            <w:tcW w:w="1871" w:type="dxa"/>
            <w:noWrap/>
            <w:hideMark/>
          </w:tcPr>
          <w:p w14:paraId="52DA28D0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 xml:space="preserve"> £                 63.00 </w:t>
            </w:r>
          </w:p>
        </w:tc>
        <w:tc>
          <w:tcPr>
            <w:tcW w:w="2613" w:type="dxa"/>
            <w:noWrap/>
            <w:hideMark/>
          </w:tcPr>
          <w:p w14:paraId="165C88C2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>Play area inspections</w:t>
            </w:r>
          </w:p>
        </w:tc>
      </w:tr>
      <w:tr w:rsidR="0090468A" w:rsidRPr="0090468A" w14:paraId="4C894DEE" w14:textId="77777777" w:rsidTr="00E87BBB">
        <w:trPr>
          <w:trHeight w:val="288"/>
        </w:trPr>
        <w:tc>
          <w:tcPr>
            <w:tcW w:w="1318" w:type="dxa"/>
            <w:noWrap/>
            <w:hideMark/>
          </w:tcPr>
          <w:p w14:paraId="06AFF887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>15/04/2024</w:t>
            </w:r>
          </w:p>
        </w:tc>
        <w:tc>
          <w:tcPr>
            <w:tcW w:w="2800" w:type="dxa"/>
            <w:noWrap/>
            <w:hideMark/>
          </w:tcPr>
          <w:p w14:paraId="27DE0A1E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>David Green</w:t>
            </w:r>
          </w:p>
        </w:tc>
        <w:tc>
          <w:tcPr>
            <w:tcW w:w="1871" w:type="dxa"/>
            <w:noWrap/>
            <w:hideMark/>
          </w:tcPr>
          <w:p w14:paraId="0C36E7C9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 xml:space="preserve"> £                 37.50 </w:t>
            </w:r>
          </w:p>
        </w:tc>
        <w:tc>
          <w:tcPr>
            <w:tcW w:w="2613" w:type="dxa"/>
            <w:noWrap/>
            <w:hideMark/>
          </w:tcPr>
          <w:p w14:paraId="3166B70D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>March 2024 expenses</w:t>
            </w:r>
          </w:p>
        </w:tc>
      </w:tr>
      <w:tr w:rsidR="0090468A" w:rsidRPr="0090468A" w14:paraId="46D52C5D" w14:textId="77777777" w:rsidTr="00E87BBB">
        <w:trPr>
          <w:trHeight w:val="288"/>
        </w:trPr>
        <w:tc>
          <w:tcPr>
            <w:tcW w:w="1318" w:type="dxa"/>
            <w:noWrap/>
            <w:hideMark/>
          </w:tcPr>
          <w:p w14:paraId="4A7F85FE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>15/04/2024</w:t>
            </w:r>
          </w:p>
        </w:tc>
        <w:tc>
          <w:tcPr>
            <w:tcW w:w="2800" w:type="dxa"/>
            <w:noWrap/>
            <w:hideMark/>
          </w:tcPr>
          <w:p w14:paraId="194435A5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>Water2business</w:t>
            </w:r>
          </w:p>
        </w:tc>
        <w:tc>
          <w:tcPr>
            <w:tcW w:w="1871" w:type="dxa"/>
            <w:noWrap/>
            <w:hideMark/>
          </w:tcPr>
          <w:p w14:paraId="68CAC2A5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 xml:space="preserve"> £                 47.12 </w:t>
            </w:r>
          </w:p>
        </w:tc>
        <w:tc>
          <w:tcPr>
            <w:tcW w:w="2613" w:type="dxa"/>
            <w:noWrap/>
            <w:hideMark/>
          </w:tcPr>
          <w:p w14:paraId="459A2DA0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>Recreation Ground Water</w:t>
            </w:r>
          </w:p>
        </w:tc>
      </w:tr>
      <w:tr w:rsidR="0090468A" w:rsidRPr="0090468A" w14:paraId="6FB24C4F" w14:textId="77777777" w:rsidTr="00E87BBB">
        <w:trPr>
          <w:trHeight w:val="288"/>
        </w:trPr>
        <w:tc>
          <w:tcPr>
            <w:tcW w:w="1318" w:type="dxa"/>
            <w:noWrap/>
            <w:hideMark/>
          </w:tcPr>
          <w:p w14:paraId="7B13D26F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lastRenderedPageBreak/>
              <w:t>16/04/2024</w:t>
            </w:r>
          </w:p>
        </w:tc>
        <w:tc>
          <w:tcPr>
            <w:tcW w:w="2800" w:type="dxa"/>
            <w:noWrap/>
            <w:hideMark/>
          </w:tcPr>
          <w:p w14:paraId="427CE6AF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>SSE</w:t>
            </w:r>
          </w:p>
        </w:tc>
        <w:tc>
          <w:tcPr>
            <w:tcW w:w="1871" w:type="dxa"/>
            <w:noWrap/>
            <w:hideMark/>
          </w:tcPr>
          <w:p w14:paraId="4CAA92E0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 xml:space="preserve"> £                 81.74 </w:t>
            </w:r>
          </w:p>
        </w:tc>
        <w:tc>
          <w:tcPr>
            <w:tcW w:w="2613" w:type="dxa"/>
            <w:noWrap/>
            <w:hideMark/>
          </w:tcPr>
          <w:p w14:paraId="46D18A45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>Pavilion electricity</w:t>
            </w:r>
          </w:p>
        </w:tc>
      </w:tr>
      <w:tr w:rsidR="0090468A" w:rsidRPr="0090468A" w14:paraId="1F76B66D" w14:textId="77777777" w:rsidTr="00E87BBB">
        <w:trPr>
          <w:trHeight w:val="288"/>
        </w:trPr>
        <w:tc>
          <w:tcPr>
            <w:tcW w:w="1318" w:type="dxa"/>
            <w:noWrap/>
            <w:hideMark/>
          </w:tcPr>
          <w:p w14:paraId="26266B56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>17/04/2024</w:t>
            </w:r>
          </w:p>
        </w:tc>
        <w:tc>
          <w:tcPr>
            <w:tcW w:w="2800" w:type="dxa"/>
            <w:noWrap/>
            <w:hideMark/>
          </w:tcPr>
          <w:p w14:paraId="2AF086CE" w14:textId="55C5B28F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>Edens</w:t>
            </w:r>
            <w:r>
              <w:rPr>
                <w:rFonts w:asciiTheme="minorHAnsi" w:eastAsia="Times New Roman" w:hAnsiTheme="minorHAnsi" w:cstheme="minorHAnsi"/>
                <w:lang w:val="en-GB" w:eastAsia="en-GB"/>
              </w:rPr>
              <w:t xml:space="preserve"> </w:t>
            </w: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>Landscapes Limited</w:t>
            </w:r>
          </w:p>
        </w:tc>
        <w:tc>
          <w:tcPr>
            <w:tcW w:w="1871" w:type="dxa"/>
            <w:noWrap/>
            <w:hideMark/>
          </w:tcPr>
          <w:p w14:paraId="68704807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 xml:space="preserve"> £               252.00 </w:t>
            </w:r>
          </w:p>
        </w:tc>
        <w:tc>
          <w:tcPr>
            <w:tcW w:w="2613" w:type="dxa"/>
            <w:noWrap/>
            <w:hideMark/>
          </w:tcPr>
          <w:p w14:paraId="3688216A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>Mowing/strimming</w:t>
            </w:r>
          </w:p>
        </w:tc>
      </w:tr>
      <w:tr w:rsidR="0090468A" w:rsidRPr="0090468A" w14:paraId="3A4CB70C" w14:textId="77777777" w:rsidTr="00E87BBB">
        <w:trPr>
          <w:trHeight w:val="288"/>
        </w:trPr>
        <w:tc>
          <w:tcPr>
            <w:tcW w:w="1318" w:type="dxa"/>
            <w:noWrap/>
            <w:hideMark/>
          </w:tcPr>
          <w:p w14:paraId="2841420D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>22/04/2024</w:t>
            </w:r>
          </w:p>
        </w:tc>
        <w:tc>
          <w:tcPr>
            <w:tcW w:w="2800" w:type="dxa"/>
            <w:noWrap/>
            <w:hideMark/>
          </w:tcPr>
          <w:p w14:paraId="6A8FA704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>Fireline Ltd</w:t>
            </w:r>
          </w:p>
        </w:tc>
        <w:tc>
          <w:tcPr>
            <w:tcW w:w="1871" w:type="dxa"/>
            <w:noWrap/>
            <w:hideMark/>
          </w:tcPr>
          <w:p w14:paraId="24072A6F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 xml:space="preserve"> £               390.00 </w:t>
            </w:r>
          </w:p>
        </w:tc>
        <w:tc>
          <w:tcPr>
            <w:tcW w:w="2613" w:type="dxa"/>
            <w:noWrap/>
            <w:hideMark/>
          </w:tcPr>
          <w:p w14:paraId="41F39FF8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>Fire risk assessment</w:t>
            </w:r>
          </w:p>
        </w:tc>
      </w:tr>
      <w:tr w:rsidR="0090468A" w:rsidRPr="0090468A" w14:paraId="294A3C1A" w14:textId="77777777" w:rsidTr="00E87BBB">
        <w:trPr>
          <w:trHeight w:val="288"/>
        </w:trPr>
        <w:tc>
          <w:tcPr>
            <w:tcW w:w="1318" w:type="dxa"/>
            <w:noWrap/>
            <w:hideMark/>
          </w:tcPr>
          <w:p w14:paraId="2C172BEA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>29/04/2024</w:t>
            </w:r>
          </w:p>
        </w:tc>
        <w:tc>
          <w:tcPr>
            <w:tcW w:w="2800" w:type="dxa"/>
            <w:noWrap/>
            <w:hideMark/>
          </w:tcPr>
          <w:p w14:paraId="0FFC80B5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>Water2business</w:t>
            </w:r>
          </w:p>
        </w:tc>
        <w:tc>
          <w:tcPr>
            <w:tcW w:w="1871" w:type="dxa"/>
            <w:noWrap/>
            <w:hideMark/>
          </w:tcPr>
          <w:p w14:paraId="64E26B48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 xml:space="preserve"> £                 33.61 </w:t>
            </w:r>
          </w:p>
        </w:tc>
        <w:tc>
          <w:tcPr>
            <w:tcW w:w="2613" w:type="dxa"/>
            <w:noWrap/>
            <w:hideMark/>
          </w:tcPr>
          <w:p w14:paraId="5D3A8697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>Allotments water</w:t>
            </w:r>
          </w:p>
        </w:tc>
      </w:tr>
      <w:tr w:rsidR="0090468A" w:rsidRPr="0090468A" w14:paraId="27580A90" w14:textId="77777777" w:rsidTr="00E87BBB">
        <w:trPr>
          <w:trHeight w:val="288"/>
        </w:trPr>
        <w:tc>
          <w:tcPr>
            <w:tcW w:w="1318" w:type="dxa"/>
            <w:noWrap/>
            <w:hideMark/>
          </w:tcPr>
          <w:p w14:paraId="1FF084D8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>29/04/2024</w:t>
            </w:r>
          </w:p>
        </w:tc>
        <w:tc>
          <w:tcPr>
            <w:tcW w:w="2800" w:type="dxa"/>
            <w:noWrap/>
            <w:hideMark/>
          </w:tcPr>
          <w:p w14:paraId="69250C50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>David Green</w:t>
            </w:r>
          </w:p>
        </w:tc>
        <w:tc>
          <w:tcPr>
            <w:tcW w:w="1871" w:type="dxa"/>
            <w:noWrap/>
            <w:hideMark/>
          </w:tcPr>
          <w:p w14:paraId="4D563B98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 xml:space="preserve"> £               729.85 </w:t>
            </w:r>
          </w:p>
        </w:tc>
        <w:tc>
          <w:tcPr>
            <w:tcW w:w="2613" w:type="dxa"/>
            <w:noWrap/>
            <w:hideMark/>
          </w:tcPr>
          <w:p w14:paraId="00390A98" w14:textId="77777777" w:rsidR="0090468A" w:rsidRPr="0090468A" w:rsidRDefault="0090468A" w:rsidP="0090468A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90468A">
              <w:rPr>
                <w:rFonts w:asciiTheme="minorHAnsi" w:eastAsia="Times New Roman" w:hAnsiTheme="minorHAnsi" w:cstheme="minorHAnsi"/>
                <w:lang w:val="en-GB" w:eastAsia="en-GB"/>
              </w:rPr>
              <w:t>April 2024 pay</w:t>
            </w:r>
          </w:p>
        </w:tc>
      </w:tr>
    </w:tbl>
    <w:p w14:paraId="4665624E" w14:textId="77777777" w:rsidR="004607E5" w:rsidRDefault="004607E5" w:rsidP="0008510D">
      <w:pPr>
        <w:rPr>
          <w:rFonts w:cs="Calibri"/>
          <w:b/>
          <w:bCs/>
          <w:lang w:val="en-GB"/>
        </w:rPr>
      </w:pPr>
    </w:p>
    <w:p w14:paraId="1555B48A" w14:textId="660CE0E9" w:rsidR="002F55EB" w:rsidRDefault="003E32FC" w:rsidP="003875F0">
      <w:pPr>
        <w:tabs>
          <w:tab w:val="left" w:pos="720"/>
          <w:tab w:val="center" w:pos="4153"/>
          <w:tab w:val="left" w:pos="6324"/>
        </w:tabs>
        <w:suppressAutoHyphens w:val="0"/>
        <w:spacing w:after="0" w:line="100" w:lineRule="atLeast"/>
        <w:ind w:right="-416"/>
        <w:jc w:val="both"/>
        <w:rPr>
          <w:rFonts w:cs="Calibri"/>
          <w:b/>
        </w:rPr>
      </w:pPr>
      <w:r>
        <w:rPr>
          <w:rFonts w:eastAsia="Times New Roman" w:cs="Calibri"/>
          <w:b/>
          <w:bCs/>
          <w:lang w:val="en-GB"/>
        </w:rPr>
        <w:t>1</w:t>
      </w:r>
      <w:r w:rsidR="004028E4">
        <w:rPr>
          <w:rFonts w:eastAsia="Times New Roman" w:cs="Calibri"/>
          <w:b/>
          <w:bCs/>
          <w:lang w:val="en-GB"/>
        </w:rPr>
        <w:t>277</w:t>
      </w:r>
      <w:r w:rsidR="002F55EB">
        <w:rPr>
          <w:rFonts w:eastAsia="Times New Roman" w:cs="Calibri"/>
          <w:b/>
          <w:bCs/>
          <w:lang w:val="en-GB"/>
        </w:rPr>
        <w:t xml:space="preserve">. </w:t>
      </w:r>
      <w:r w:rsidR="002F55EB">
        <w:rPr>
          <w:rFonts w:cs="Calibri"/>
          <w:b/>
        </w:rPr>
        <w:t>PLAY AREAS, RECREATION GROUND AND PROPERTY CHECK</w:t>
      </w:r>
      <w:r w:rsidR="003875F0">
        <w:rPr>
          <w:rFonts w:cs="Calibri"/>
          <w:b/>
        </w:rPr>
        <w:tab/>
      </w:r>
    </w:p>
    <w:p w14:paraId="78AFA8EA" w14:textId="77777777" w:rsidR="003E32FC" w:rsidRDefault="003E32FC" w:rsidP="003875F0">
      <w:pPr>
        <w:tabs>
          <w:tab w:val="left" w:pos="720"/>
          <w:tab w:val="center" w:pos="4153"/>
          <w:tab w:val="left" w:pos="6324"/>
        </w:tabs>
        <w:suppressAutoHyphens w:val="0"/>
        <w:spacing w:after="0" w:line="100" w:lineRule="atLeast"/>
        <w:ind w:right="-416"/>
        <w:jc w:val="both"/>
        <w:rPr>
          <w:rFonts w:cs="Calibri"/>
          <w:b/>
        </w:rPr>
      </w:pPr>
    </w:p>
    <w:p w14:paraId="2B29FD42" w14:textId="781CAF40" w:rsidR="0090468A" w:rsidRPr="0090468A" w:rsidRDefault="0090468A" w:rsidP="003875F0">
      <w:pPr>
        <w:tabs>
          <w:tab w:val="left" w:pos="720"/>
          <w:tab w:val="center" w:pos="4153"/>
          <w:tab w:val="left" w:pos="6324"/>
        </w:tabs>
        <w:suppressAutoHyphens w:val="0"/>
        <w:spacing w:after="0" w:line="100" w:lineRule="atLeast"/>
        <w:ind w:right="-416"/>
        <w:jc w:val="both"/>
        <w:rPr>
          <w:rFonts w:cs="Calibri"/>
          <w:bCs/>
        </w:rPr>
      </w:pPr>
      <w:r w:rsidRPr="0090468A">
        <w:rPr>
          <w:rFonts w:cs="Calibri"/>
          <w:bCs/>
        </w:rPr>
        <w:t>The Clerk reported that</w:t>
      </w:r>
      <w:r>
        <w:rPr>
          <w:rFonts w:cs="Calibri"/>
          <w:bCs/>
        </w:rPr>
        <w:t xml:space="preserve">: </w:t>
      </w:r>
    </w:p>
    <w:p w14:paraId="7DED3B73" w14:textId="77777777" w:rsidR="0090468A" w:rsidRPr="0090468A" w:rsidRDefault="0090468A" w:rsidP="003875F0">
      <w:pPr>
        <w:tabs>
          <w:tab w:val="left" w:pos="720"/>
          <w:tab w:val="center" w:pos="4153"/>
          <w:tab w:val="left" w:pos="6324"/>
        </w:tabs>
        <w:suppressAutoHyphens w:val="0"/>
        <w:spacing w:after="0" w:line="100" w:lineRule="atLeast"/>
        <w:ind w:right="-416"/>
        <w:jc w:val="both"/>
        <w:rPr>
          <w:rFonts w:cs="Calibri"/>
          <w:bCs/>
        </w:rPr>
      </w:pPr>
    </w:p>
    <w:p w14:paraId="77ABB46B" w14:textId="5B8B099F" w:rsidR="0090468A" w:rsidRPr="0090468A" w:rsidRDefault="0090468A" w:rsidP="0090468A">
      <w:pPr>
        <w:pStyle w:val="ListParagraph"/>
        <w:numPr>
          <w:ilvl w:val="0"/>
          <w:numId w:val="46"/>
        </w:numPr>
        <w:tabs>
          <w:tab w:val="left" w:pos="720"/>
          <w:tab w:val="center" w:pos="4153"/>
          <w:tab w:val="left" w:pos="6324"/>
        </w:tabs>
        <w:suppressAutoHyphens w:val="0"/>
        <w:spacing w:after="0" w:line="100" w:lineRule="atLeast"/>
        <w:ind w:right="-416"/>
        <w:jc w:val="both"/>
        <w:rPr>
          <w:rFonts w:cs="Calibri"/>
          <w:bCs/>
        </w:rPr>
      </w:pPr>
      <w:r w:rsidRPr="0090468A">
        <w:rPr>
          <w:rFonts w:cs="Calibri"/>
          <w:bCs/>
        </w:rPr>
        <w:t xml:space="preserve">The kitchen ceiling repair and repainting had been completed. A </w:t>
      </w:r>
      <w:r>
        <w:rPr>
          <w:rFonts w:cs="Calibri"/>
          <w:bCs/>
        </w:rPr>
        <w:t xml:space="preserve">replacement microwave will be provided. </w:t>
      </w:r>
    </w:p>
    <w:p w14:paraId="37BAA69D" w14:textId="7FFCFF8F" w:rsidR="0090468A" w:rsidRDefault="0090468A" w:rsidP="0090468A">
      <w:pPr>
        <w:pStyle w:val="ListParagraph"/>
        <w:numPr>
          <w:ilvl w:val="0"/>
          <w:numId w:val="46"/>
        </w:numPr>
        <w:tabs>
          <w:tab w:val="left" w:pos="720"/>
          <w:tab w:val="center" w:pos="4153"/>
          <w:tab w:val="left" w:pos="6324"/>
        </w:tabs>
        <w:suppressAutoHyphens w:val="0"/>
        <w:spacing w:after="0" w:line="100" w:lineRule="atLeast"/>
        <w:ind w:right="-416"/>
        <w:jc w:val="both"/>
        <w:rPr>
          <w:rFonts w:cs="Calibri"/>
          <w:bCs/>
        </w:rPr>
      </w:pPr>
      <w:r w:rsidRPr="0090468A">
        <w:rPr>
          <w:rFonts w:cs="Calibri"/>
          <w:bCs/>
        </w:rPr>
        <w:t>The 5 yearly electrical and fire safety inspections have been completed. The main pavilion fuse</w:t>
      </w:r>
      <w:r w:rsidR="00E87BBB">
        <w:rPr>
          <w:rFonts w:cs="Calibri"/>
          <w:bCs/>
        </w:rPr>
        <w:t>-</w:t>
      </w:r>
      <w:r w:rsidRPr="0090468A">
        <w:rPr>
          <w:rFonts w:cs="Calibri"/>
          <w:bCs/>
        </w:rPr>
        <w:t xml:space="preserve">box will require replacement. </w:t>
      </w:r>
    </w:p>
    <w:p w14:paraId="7E1E51A8" w14:textId="2E2CAAF4" w:rsidR="0090468A" w:rsidRDefault="0090468A" w:rsidP="0090468A">
      <w:pPr>
        <w:pStyle w:val="ListParagraph"/>
        <w:numPr>
          <w:ilvl w:val="0"/>
          <w:numId w:val="46"/>
        </w:numPr>
        <w:tabs>
          <w:tab w:val="left" w:pos="720"/>
          <w:tab w:val="center" w:pos="4153"/>
          <w:tab w:val="left" w:pos="6324"/>
        </w:tabs>
        <w:suppressAutoHyphens w:val="0"/>
        <w:spacing w:after="0" w:line="100" w:lineRule="atLeast"/>
        <w:ind w:right="-416"/>
        <w:jc w:val="both"/>
        <w:rPr>
          <w:rFonts w:cs="Calibri"/>
          <w:bCs/>
        </w:rPr>
      </w:pPr>
      <w:r>
        <w:rPr>
          <w:rFonts w:cs="Calibri"/>
          <w:bCs/>
        </w:rPr>
        <w:t xml:space="preserve">Work to replace the rubber tyres on the seesaw and the swing bushes at Augustan Avenue </w:t>
      </w:r>
      <w:r w:rsidR="00E87BBB">
        <w:rPr>
          <w:rFonts w:cs="Calibri"/>
          <w:bCs/>
        </w:rPr>
        <w:t>should now</w:t>
      </w:r>
      <w:r>
        <w:rPr>
          <w:rFonts w:cs="Calibri"/>
          <w:bCs/>
        </w:rPr>
        <w:t xml:space="preserve"> proceed as essential maintenance. These costs will be funded from the s106 reserve account</w:t>
      </w:r>
      <w:r w:rsidR="00723501">
        <w:rPr>
          <w:rFonts w:cs="Calibri"/>
          <w:bCs/>
        </w:rPr>
        <w:t xml:space="preserve">. </w:t>
      </w:r>
    </w:p>
    <w:p w14:paraId="545A1AAD" w14:textId="5906F752" w:rsidR="00723501" w:rsidRDefault="00723501" w:rsidP="0090468A">
      <w:pPr>
        <w:pStyle w:val="ListParagraph"/>
        <w:numPr>
          <w:ilvl w:val="0"/>
          <w:numId w:val="46"/>
        </w:numPr>
        <w:tabs>
          <w:tab w:val="left" w:pos="720"/>
          <w:tab w:val="center" w:pos="4153"/>
          <w:tab w:val="left" w:pos="6324"/>
        </w:tabs>
        <w:suppressAutoHyphens w:val="0"/>
        <w:spacing w:after="0" w:line="100" w:lineRule="atLeast"/>
        <w:ind w:right="-416"/>
        <w:jc w:val="both"/>
        <w:rPr>
          <w:rFonts w:cs="Calibri"/>
          <w:bCs/>
        </w:rPr>
      </w:pPr>
      <w:r>
        <w:rPr>
          <w:rFonts w:cs="Calibri"/>
          <w:bCs/>
        </w:rPr>
        <w:t xml:space="preserve">Replacement defibrillator pads have been obtained for the School and Recreation Ground </w:t>
      </w:r>
      <w:r w:rsidR="00E87BBB">
        <w:rPr>
          <w:rFonts w:cs="Calibri"/>
          <w:bCs/>
        </w:rPr>
        <w:t>devices.</w:t>
      </w:r>
    </w:p>
    <w:p w14:paraId="1EEE64B5" w14:textId="77777777" w:rsidR="003E32FC" w:rsidRDefault="003E32FC" w:rsidP="003875F0">
      <w:pPr>
        <w:tabs>
          <w:tab w:val="left" w:pos="720"/>
          <w:tab w:val="center" w:pos="4153"/>
          <w:tab w:val="left" w:pos="6324"/>
        </w:tabs>
        <w:suppressAutoHyphens w:val="0"/>
        <w:spacing w:after="0" w:line="100" w:lineRule="atLeast"/>
        <w:ind w:right="-416"/>
        <w:jc w:val="both"/>
        <w:rPr>
          <w:rFonts w:cs="Calibri"/>
          <w:b/>
        </w:rPr>
      </w:pPr>
    </w:p>
    <w:p w14:paraId="674736B3" w14:textId="54374AA7" w:rsidR="00E00A36" w:rsidRDefault="0095015F" w:rsidP="0091683D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</w:t>
      </w:r>
      <w:r w:rsidR="004028E4">
        <w:rPr>
          <w:rFonts w:ascii="Calibri" w:hAnsi="Calibri" w:cs="Calibri"/>
          <w:b/>
          <w:sz w:val="22"/>
          <w:szCs w:val="22"/>
        </w:rPr>
        <w:t>278</w:t>
      </w:r>
      <w:r w:rsidR="00F3173F">
        <w:rPr>
          <w:rFonts w:ascii="Calibri" w:hAnsi="Calibri" w:cs="Calibri"/>
          <w:b/>
          <w:sz w:val="22"/>
          <w:szCs w:val="22"/>
        </w:rPr>
        <w:t>.</w:t>
      </w:r>
      <w:r w:rsidR="000144E8">
        <w:rPr>
          <w:rFonts w:ascii="Calibri" w:hAnsi="Calibri" w:cs="Calibri"/>
          <w:b/>
          <w:sz w:val="22"/>
          <w:szCs w:val="22"/>
        </w:rPr>
        <w:t xml:space="preserve"> CORRESPONDENCE</w:t>
      </w:r>
    </w:p>
    <w:p w14:paraId="4EFEEA89" w14:textId="247861D0" w:rsidR="0091683D" w:rsidRDefault="0091683D" w:rsidP="0091683D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/>
          <w:sz w:val="22"/>
          <w:szCs w:val="22"/>
        </w:rPr>
      </w:pPr>
    </w:p>
    <w:p w14:paraId="394D2C73" w14:textId="25AFE007" w:rsidR="0091683D" w:rsidRDefault="00547200" w:rsidP="0091683D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  <w:r w:rsidRPr="00547200">
        <w:rPr>
          <w:rFonts w:ascii="Calibri" w:hAnsi="Calibri" w:cs="Calibri"/>
          <w:bCs/>
          <w:sz w:val="22"/>
          <w:szCs w:val="22"/>
        </w:rPr>
        <w:t xml:space="preserve">The Clerk confirmed that the </w:t>
      </w:r>
      <w:r w:rsidR="0091683D" w:rsidRPr="00547200">
        <w:rPr>
          <w:rFonts w:ascii="Calibri" w:hAnsi="Calibri" w:cs="Calibri"/>
          <w:bCs/>
          <w:sz w:val="22"/>
          <w:szCs w:val="22"/>
        </w:rPr>
        <w:t>following correspondence had been circulated:</w:t>
      </w:r>
    </w:p>
    <w:p w14:paraId="673237B2" w14:textId="0C8F88A0" w:rsidR="00130348" w:rsidRDefault="00130348" w:rsidP="0091683D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Style w:val="TableGrid"/>
        <w:tblW w:w="9271" w:type="dxa"/>
        <w:tblInd w:w="607" w:type="dxa"/>
        <w:tblLook w:val="04A0" w:firstRow="1" w:lastRow="0" w:firstColumn="1" w:lastColumn="0" w:noHBand="0" w:noVBand="1"/>
      </w:tblPr>
      <w:tblGrid>
        <w:gridCol w:w="1278"/>
        <w:gridCol w:w="3213"/>
        <w:gridCol w:w="4780"/>
      </w:tblGrid>
      <w:tr w:rsidR="00723501" w:rsidRPr="00723501" w14:paraId="00B8AA5E" w14:textId="77777777" w:rsidTr="00723501">
        <w:trPr>
          <w:trHeight w:val="288"/>
        </w:trPr>
        <w:tc>
          <w:tcPr>
            <w:tcW w:w="1278" w:type="dxa"/>
            <w:noWrap/>
            <w:hideMark/>
          </w:tcPr>
          <w:p w14:paraId="4833E1DA" w14:textId="77777777" w:rsidR="00723501" w:rsidRPr="00723501" w:rsidRDefault="00723501" w:rsidP="0072350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GB" w:eastAsia="en-GB"/>
              </w:rPr>
            </w:pPr>
            <w:r w:rsidRPr="00723501">
              <w:rPr>
                <w:rFonts w:asciiTheme="minorHAnsi" w:eastAsia="Times New Roman" w:hAnsiTheme="minorHAnsi" w:cstheme="minorHAnsi"/>
                <w:b/>
                <w:bCs/>
                <w:lang w:val="en-GB" w:eastAsia="en-GB"/>
              </w:rPr>
              <w:t>DATE</w:t>
            </w:r>
          </w:p>
        </w:tc>
        <w:tc>
          <w:tcPr>
            <w:tcW w:w="3213" w:type="dxa"/>
            <w:noWrap/>
            <w:hideMark/>
          </w:tcPr>
          <w:p w14:paraId="096C4110" w14:textId="77777777" w:rsidR="00723501" w:rsidRPr="00723501" w:rsidRDefault="00723501" w:rsidP="0072350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GB" w:eastAsia="en-GB"/>
              </w:rPr>
            </w:pPr>
            <w:r w:rsidRPr="00723501">
              <w:rPr>
                <w:rFonts w:asciiTheme="minorHAnsi" w:eastAsia="Times New Roman" w:hAnsiTheme="minorHAnsi" w:cstheme="minorHAnsi"/>
                <w:b/>
                <w:bCs/>
                <w:lang w:val="en-GB" w:eastAsia="en-GB"/>
              </w:rPr>
              <w:t>FROM</w:t>
            </w:r>
          </w:p>
        </w:tc>
        <w:tc>
          <w:tcPr>
            <w:tcW w:w="4780" w:type="dxa"/>
            <w:noWrap/>
            <w:hideMark/>
          </w:tcPr>
          <w:p w14:paraId="1908C6A0" w14:textId="77777777" w:rsidR="00723501" w:rsidRPr="00723501" w:rsidRDefault="00723501" w:rsidP="0072350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GB" w:eastAsia="en-GB"/>
              </w:rPr>
            </w:pPr>
            <w:r w:rsidRPr="00723501">
              <w:rPr>
                <w:rFonts w:asciiTheme="minorHAnsi" w:eastAsia="Times New Roman" w:hAnsiTheme="minorHAnsi" w:cstheme="minorHAnsi"/>
                <w:b/>
                <w:bCs/>
                <w:lang w:val="en-GB" w:eastAsia="en-GB"/>
              </w:rPr>
              <w:t>DESCRIPTION</w:t>
            </w:r>
          </w:p>
        </w:tc>
      </w:tr>
      <w:tr w:rsidR="00723501" w:rsidRPr="00723501" w14:paraId="4963D554" w14:textId="77777777" w:rsidTr="00723501">
        <w:trPr>
          <w:trHeight w:val="288"/>
        </w:trPr>
        <w:tc>
          <w:tcPr>
            <w:tcW w:w="1278" w:type="dxa"/>
            <w:noWrap/>
            <w:hideMark/>
          </w:tcPr>
          <w:p w14:paraId="476C7B24" w14:textId="77777777" w:rsidR="00723501" w:rsidRPr="00723501" w:rsidRDefault="00723501" w:rsidP="0072350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723501">
              <w:rPr>
                <w:rFonts w:asciiTheme="minorHAnsi" w:eastAsia="Times New Roman" w:hAnsiTheme="minorHAnsi" w:cstheme="minorHAnsi"/>
                <w:lang w:val="en-GB" w:eastAsia="en-GB"/>
              </w:rPr>
              <w:t>11/04/2024</w:t>
            </w:r>
          </w:p>
        </w:tc>
        <w:tc>
          <w:tcPr>
            <w:tcW w:w="3213" w:type="dxa"/>
            <w:noWrap/>
            <w:hideMark/>
          </w:tcPr>
          <w:p w14:paraId="27BCE740" w14:textId="2012D579" w:rsidR="00723501" w:rsidRPr="00723501" w:rsidRDefault="00723501" w:rsidP="0072350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723501">
              <w:rPr>
                <w:rFonts w:asciiTheme="minorHAnsi" w:eastAsia="Times New Roman" w:hAnsiTheme="minorHAnsi" w:cstheme="minorHAnsi"/>
                <w:lang w:val="en-GB" w:eastAsia="en-GB"/>
              </w:rPr>
              <w:t>Fowler Fortescue</w:t>
            </w:r>
          </w:p>
        </w:tc>
        <w:tc>
          <w:tcPr>
            <w:tcW w:w="4780" w:type="dxa"/>
            <w:noWrap/>
            <w:hideMark/>
          </w:tcPr>
          <w:p w14:paraId="15005905" w14:textId="77777777" w:rsidR="00723501" w:rsidRPr="00723501" w:rsidRDefault="00723501" w:rsidP="0072350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723501">
              <w:rPr>
                <w:rFonts w:asciiTheme="minorHAnsi" w:eastAsia="Times New Roman" w:hAnsiTheme="minorHAnsi" w:cstheme="minorHAnsi"/>
                <w:lang w:val="en-GB" w:eastAsia="en-GB"/>
              </w:rPr>
              <w:t>Re Gains Cross Farm change of use</w:t>
            </w:r>
          </w:p>
        </w:tc>
      </w:tr>
      <w:tr w:rsidR="00723501" w:rsidRPr="00723501" w14:paraId="68936348" w14:textId="77777777" w:rsidTr="00723501">
        <w:trPr>
          <w:trHeight w:val="288"/>
        </w:trPr>
        <w:tc>
          <w:tcPr>
            <w:tcW w:w="1278" w:type="dxa"/>
            <w:noWrap/>
            <w:hideMark/>
          </w:tcPr>
          <w:p w14:paraId="15FBE06B" w14:textId="77777777" w:rsidR="00723501" w:rsidRPr="00723501" w:rsidRDefault="00723501" w:rsidP="0072350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723501">
              <w:rPr>
                <w:rFonts w:asciiTheme="minorHAnsi" w:eastAsia="Times New Roman" w:hAnsiTheme="minorHAnsi" w:cstheme="minorHAnsi"/>
                <w:lang w:val="en-GB" w:eastAsia="en-GB"/>
              </w:rPr>
              <w:t>16/04/2024</w:t>
            </w:r>
          </w:p>
        </w:tc>
        <w:tc>
          <w:tcPr>
            <w:tcW w:w="3213" w:type="dxa"/>
            <w:noWrap/>
            <w:hideMark/>
          </w:tcPr>
          <w:p w14:paraId="7ADD27BC" w14:textId="77777777" w:rsidR="00723501" w:rsidRPr="00723501" w:rsidRDefault="00723501" w:rsidP="0072350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723501">
              <w:rPr>
                <w:rFonts w:asciiTheme="minorHAnsi" w:eastAsia="Times New Roman" w:hAnsiTheme="minorHAnsi" w:cstheme="minorHAnsi"/>
                <w:lang w:val="en-GB" w:eastAsia="en-GB"/>
              </w:rPr>
              <w:t>Dorset Council, Map Modification Team</w:t>
            </w:r>
          </w:p>
        </w:tc>
        <w:tc>
          <w:tcPr>
            <w:tcW w:w="4780" w:type="dxa"/>
            <w:noWrap/>
            <w:hideMark/>
          </w:tcPr>
          <w:p w14:paraId="114A4059" w14:textId="77777777" w:rsidR="00723501" w:rsidRPr="00723501" w:rsidRDefault="00723501" w:rsidP="0072350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723501">
              <w:rPr>
                <w:rFonts w:asciiTheme="minorHAnsi" w:eastAsia="Times New Roman" w:hAnsiTheme="minorHAnsi" w:cstheme="minorHAnsi"/>
                <w:lang w:val="en-GB" w:eastAsia="en-GB"/>
              </w:rPr>
              <w:t xml:space="preserve">APPLICATION FOR DEFINITIVE MAP MODIFICATION ORDER </w:t>
            </w:r>
          </w:p>
        </w:tc>
      </w:tr>
      <w:tr w:rsidR="00723501" w:rsidRPr="00723501" w14:paraId="1A46C307" w14:textId="77777777" w:rsidTr="00723501">
        <w:trPr>
          <w:trHeight w:val="288"/>
        </w:trPr>
        <w:tc>
          <w:tcPr>
            <w:tcW w:w="1278" w:type="dxa"/>
            <w:noWrap/>
            <w:hideMark/>
          </w:tcPr>
          <w:p w14:paraId="7954AFE6" w14:textId="77777777" w:rsidR="00723501" w:rsidRPr="00723501" w:rsidRDefault="00723501" w:rsidP="0072350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723501">
              <w:rPr>
                <w:rFonts w:asciiTheme="minorHAnsi" w:eastAsia="Times New Roman" w:hAnsiTheme="minorHAnsi" w:cstheme="minorHAnsi"/>
                <w:lang w:val="en-GB" w:eastAsia="en-GB"/>
              </w:rPr>
              <w:t>17/04/2024</w:t>
            </w:r>
          </w:p>
        </w:tc>
        <w:tc>
          <w:tcPr>
            <w:tcW w:w="3213" w:type="dxa"/>
            <w:noWrap/>
            <w:hideMark/>
          </w:tcPr>
          <w:p w14:paraId="40ECF63A" w14:textId="77777777" w:rsidR="00723501" w:rsidRPr="00723501" w:rsidRDefault="00723501" w:rsidP="0072350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723501">
              <w:rPr>
                <w:rFonts w:asciiTheme="minorHAnsi" w:eastAsia="Times New Roman" w:hAnsiTheme="minorHAnsi" w:cstheme="minorHAnsi"/>
                <w:lang w:val="en-GB" w:eastAsia="en-GB"/>
              </w:rPr>
              <w:t>Dorset Council, Community SID Team</w:t>
            </w:r>
          </w:p>
        </w:tc>
        <w:tc>
          <w:tcPr>
            <w:tcW w:w="4780" w:type="dxa"/>
            <w:noWrap/>
            <w:hideMark/>
          </w:tcPr>
          <w:p w14:paraId="5DAEE9A8" w14:textId="77777777" w:rsidR="00723501" w:rsidRPr="00723501" w:rsidRDefault="00723501" w:rsidP="0072350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723501">
              <w:rPr>
                <w:rFonts w:asciiTheme="minorHAnsi" w:eastAsia="Times New Roman" w:hAnsiTheme="minorHAnsi" w:cstheme="minorHAnsi"/>
                <w:lang w:val="en-GB" w:eastAsia="en-GB"/>
              </w:rPr>
              <w:t>Shillingstone SID vandalism</w:t>
            </w:r>
          </w:p>
        </w:tc>
      </w:tr>
      <w:tr w:rsidR="00723501" w:rsidRPr="00723501" w14:paraId="56B14DC6" w14:textId="77777777" w:rsidTr="00723501">
        <w:trPr>
          <w:trHeight w:val="288"/>
        </w:trPr>
        <w:tc>
          <w:tcPr>
            <w:tcW w:w="1278" w:type="dxa"/>
            <w:noWrap/>
            <w:hideMark/>
          </w:tcPr>
          <w:p w14:paraId="27B493B9" w14:textId="77777777" w:rsidR="00723501" w:rsidRPr="00723501" w:rsidRDefault="00723501" w:rsidP="0072350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723501">
              <w:rPr>
                <w:rFonts w:asciiTheme="minorHAnsi" w:eastAsia="Times New Roman" w:hAnsiTheme="minorHAnsi" w:cstheme="minorHAnsi"/>
                <w:lang w:val="en-GB" w:eastAsia="en-GB"/>
              </w:rPr>
              <w:t>25/04/2024</w:t>
            </w:r>
          </w:p>
        </w:tc>
        <w:tc>
          <w:tcPr>
            <w:tcW w:w="3213" w:type="dxa"/>
            <w:noWrap/>
            <w:hideMark/>
          </w:tcPr>
          <w:p w14:paraId="5593F22D" w14:textId="77777777" w:rsidR="00723501" w:rsidRPr="00723501" w:rsidRDefault="00723501" w:rsidP="0072350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723501">
              <w:rPr>
                <w:rFonts w:asciiTheme="minorHAnsi" w:eastAsia="Times New Roman" w:hAnsiTheme="minorHAnsi" w:cstheme="minorHAnsi"/>
                <w:lang w:val="en-GB" w:eastAsia="en-GB"/>
              </w:rPr>
              <w:t xml:space="preserve">Dorset CAN </w:t>
            </w:r>
          </w:p>
        </w:tc>
        <w:tc>
          <w:tcPr>
            <w:tcW w:w="4780" w:type="dxa"/>
            <w:noWrap/>
            <w:hideMark/>
          </w:tcPr>
          <w:p w14:paraId="27BE9D9D" w14:textId="77777777" w:rsidR="00723501" w:rsidRPr="00723501" w:rsidRDefault="00723501" w:rsidP="0072350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723501">
              <w:rPr>
                <w:rFonts w:ascii="Segoe UI Emoji" w:eastAsia="Times New Roman" w:hAnsi="Segoe UI Emoji" w:cs="Segoe UI Emoji"/>
                <w:lang w:val="en-GB" w:eastAsia="en-GB"/>
              </w:rPr>
              <w:t>🌷</w:t>
            </w:r>
            <w:r w:rsidRPr="00723501">
              <w:rPr>
                <w:rFonts w:asciiTheme="minorHAnsi" w:eastAsia="Times New Roman" w:hAnsiTheme="minorHAnsi" w:cstheme="minorHAnsi"/>
                <w:lang w:val="en-GB" w:eastAsia="en-GB"/>
              </w:rPr>
              <w:t xml:space="preserve">Dorset CAN's Spring Newsletter </w:t>
            </w:r>
            <w:r w:rsidRPr="00723501">
              <w:rPr>
                <w:rFonts w:ascii="Segoe UI Emoji" w:eastAsia="Times New Roman" w:hAnsi="Segoe UI Emoji" w:cs="Segoe UI Emoji"/>
                <w:lang w:val="en-GB" w:eastAsia="en-GB"/>
              </w:rPr>
              <w:t>🌷</w:t>
            </w:r>
          </w:p>
        </w:tc>
      </w:tr>
      <w:tr w:rsidR="00723501" w:rsidRPr="00723501" w14:paraId="3F2F22F1" w14:textId="77777777" w:rsidTr="00723501">
        <w:trPr>
          <w:trHeight w:val="288"/>
        </w:trPr>
        <w:tc>
          <w:tcPr>
            <w:tcW w:w="1278" w:type="dxa"/>
            <w:noWrap/>
            <w:hideMark/>
          </w:tcPr>
          <w:p w14:paraId="6B01988B" w14:textId="77777777" w:rsidR="00723501" w:rsidRPr="00723501" w:rsidRDefault="00723501" w:rsidP="0072350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723501">
              <w:rPr>
                <w:rFonts w:asciiTheme="minorHAnsi" w:eastAsia="Times New Roman" w:hAnsiTheme="minorHAnsi" w:cstheme="minorHAnsi"/>
                <w:lang w:val="en-GB" w:eastAsia="en-GB"/>
              </w:rPr>
              <w:t>16/05/2024</w:t>
            </w:r>
          </w:p>
        </w:tc>
        <w:tc>
          <w:tcPr>
            <w:tcW w:w="3213" w:type="dxa"/>
            <w:noWrap/>
            <w:hideMark/>
          </w:tcPr>
          <w:p w14:paraId="3745F0C0" w14:textId="77777777" w:rsidR="00723501" w:rsidRPr="00723501" w:rsidRDefault="00723501" w:rsidP="0072350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723501">
              <w:rPr>
                <w:rFonts w:asciiTheme="minorHAnsi" w:eastAsia="Times New Roman" w:hAnsiTheme="minorHAnsi" w:cstheme="minorHAnsi"/>
                <w:lang w:val="en-GB" w:eastAsia="en-GB"/>
              </w:rPr>
              <w:t>Dorset Police</w:t>
            </w:r>
          </w:p>
        </w:tc>
        <w:tc>
          <w:tcPr>
            <w:tcW w:w="4780" w:type="dxa"/>
            <w:noWrap/>
            <w:hideMark/>
          </w:tcPr>
          <w:p w14:paraId="1131D117" w14:textId="77777777" w:rsidR="00723501" w:rsidRPr="00723501" w:rsidRDefault="00723501" w:rsidP="0072350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723501">
              <w:rPr>
                <w:rFonts w:asciiTheme="minorHAnsi" w:eastAsia="Times New Roman" w:hAnsiTheme="minorHAnsi" w:cstheme="minorHAnsi"/>
                <w:lang w:val="en-GB" w:eastAsia="en-GB"/>
              </w:rPr>
              <w:t xml:space="preserve"> Speedwatch stats - April</w:t>
            </w:r>
          </w:p>
        </w:tc>
      </w:tr>
    </w:tbl>
    <w:p w14:paraId="7979173F" w14:textId="357DC3C6" w:rsidR="00130348" w:rsidRDefault="00130348" w:rsidP="0091683D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</w:p>
    <w:p w14:paraId="0D1B0DEB" w14:textId="418DD2AC" w:rsidR="00723501" w:rsidRDefault="00723501" w:rsidP="0091683D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The Chairman noted that the Speedwatch statistics were encouraging, with only 1 letter needed from the last session in April 2024</w:t>
      </w:r>
      <w:r w:rsidR="00E87BBB">
        <w:rPr>
          <w:rFonts w:ascii="Calibri" w:hAnsi="Calibri" w:cs="Calibri"/>
          <w:bCs/>
          <w:sz w:val="22"/>
          <w:szCs w:val="22"/>
        </w:rPr>
        <w:t>, t</w:t>
      </w:r>
      <w:r>
        <w:rPr>
          <w:rFonts w:ascii="Calibri" w:hAnsi="Calibri" w:cs="Calibri"/>
          <w:bCs/>
          <w:sz w:val="22"/>
          <w:szCs w:val="22"/>
        </w:rPr>
        <w:t xml:space="preserve">he check </w:t>
      </w:r>
      <w:r w:rsidR="00E87BBB">
        <w:rPr>
          <w:rFonts w:ascii="Calibri" w:hAnsi="Calibri" w:cs="Calibri"/>
          <w:bCs/>
          <w:sz w:val="22"/>
          <w:szCs w:val="22"/>
        </w:rPr>
        <w:t xml:space="preserve">taking </w:t>
      </w:r>
      <w:r>
        <w:rPr>
          <w:rFonts w:ascii="Calibri" w:hAnsi="Calibri" w:cs="Calibri"/>
          <w:bCs/>
          <w:sz w:val="22"/>
          <w:szCs w:val="22"/>
        </w:rPr>
        <w:t xml:space="preserve">place at the Cross. </w:t>
      </w:r>
    </w:p>
    <w:p w14:paraId="0E416C58" w14:textId="77777777" w:rsidR="00723501" w:rsidRDefault="00723501" w:rsidP="0091683D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</w:p>
    <w:p w14:paraId="320A54E8" w14:textId="689DC558" w:rsidR="002F55EB" w:rsidRPr="00113891" w:rsidRDefault="0095015F" w:rsidP="00113891">
      <w:pPr>
        <w:pStyle w:val="Header"/>
        <w:tabs>
          <w:tab w:val="left" w:pos="720"/>
        </w:tabs>
        <w:ind w:right="-41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4028E4">
        <w:rPr>
          <w:rFonts w:asciiTheme="minorHAnsi" w:hAnsiTheme="minorHAnsi" w:cstheme="minorHAnsi"/>
          <w:b/>
          <w:sz w:val="22"/>
          <w:szCs w:val="22"/>
        </w:rPr>
        <w:t>279</w:t>
      </w:r>
      <w:r w:rsidR="00C6126F" w:rsidRPr="0011389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E4527" w:rsidRPr="00113891">
        <w:rPr>
          <w:rFonts w:asciiTheme="minorHAnsi" w:hAnsiTheme="minorHAnsi" w:cstheme="minorHAnsi"/>
          <w:b/>
          <w:sz w:val="22"/>
          <w:szCs w:val="22"/>
        </w:rPr>
        <w:t>ITEMS FOR THE NEXT AGENDA</w:t>
      </w:r>
    </w:p>
    <w:p w14:paraId="516826FD" w14:textId="698FB670" w:rsidR="00CA77BD" w:rsidRDefault="00CA77BD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/>
          <w:sz w:val="22"/>
          <w:szCs w:val="22"/>
        </w:rPr>
      </w:pPr>
    </w:p>
    <w:p w14:paraId="32025FB0" w14:textId="6128BDC4" w:rsidR="00187A40" w:rsidRPr="00EC3D67" w:rsidRDefault="00130348" w:rsidP="00F46A7F">
      <w:pPr>
        <w:pStyle w:val="Header"/>
        <w:numPr>
          <w:ilvl w:val="0"/>
          <w:numId w:val="24"/>
        </w:numPr>
        <w:tabs>
          <w:tab w:val="left" w:pos="720"/>
        </w:tabs>
        <w:ind w:right="-41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Approval of Internal Audit report/Annual Governance Statement and Accounting Statements</w:t>
      </w:r>
    </w:p>
    <w:p w14:paraId="01899ADD" w14:textId="77777777" w:rsidR="00F46A7F" w:rsidRDefault="00F46A7F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/>
          <w:sz w:val="22"/>
          <w:szCs w:val="22"/>
        </w:rPr>
      </w:pPr>
    </w:p>
    <w:p w14:paraId="529D50B7" w14:textId="09D121D7" w:rsidR="002F55EB" w:rsidRDefault="0095015F">
      <w:pPr>
        <w:rPr>
          <w:rFonts w:cs="Calibri"/>
        </w:rPr>
      </w:pPr>
      <w:r>
        <w:rPr>
          <w:rFonts w:cs="Calibri"/>
          <w:b/>
        </w:rPr>
        <w:t>1</w:t>
      </w:r>
      <w:r w:rsidR="004028E4">
        <w:rPr>
          <w:rFonts w:cs="Calibri"/>
          <w:b/>
        </w:rPr>
        <w:t>280</w:t>
      </w:r>
      <w:r w:rsidR="002F55EB">
        <w:rPr>
          <w:rFonts w:cs="Calibri"/>
          <w:b/>
        </w:rPr>
        <w:t xml:space="preserve">. NEXT MEETING </w:t>
      </w:r>
    </w:p>
    <w:p w14:paraId="782E4FF3" w14:textId="174EC428" w:rsidR="00B170D1" w:rsidRDefault="005D74AD">
      <w:pPr>
        <w:rPr>
          <w:rFonts w:cs="Calibri"/>
        </w:rPr>
      </w:pPr>
      <w:r>
        <w:rPr>
          <w:rFonts w:cs="Calibri"/>
        </w:rPr>
        <w:t xml:space="preserve">The </w:t>
      </w:r>
      <w:r w:rsidR="00CA77BD">
        <w:rPr>
          <w:rFonts w:cs="Calibri"/>
        </w:rPr>
        <w:t xml:space="preserve">next meeting will be </w:t>
      </w:r>
      <w:r w:rsidR="002F55EB">
        <w:rPr>
          <w:rFonts w:cs="Calibri"/>
        </w:rPr>
        <w:t xml:space="preserve">on </w:t>
      </w:r>
      <w:r w:rsidR="002F55EB" w:rsidRPr="00EC3D67">
        <w:rPr>
          <w:rFonts w:cs="Calibri"/>
          <w:b/>
          <w:bCs/>
        </w:rPr>
        <w:t>Thursday</w:t>
      </w:r>
      <w:r w:rsidR="00813E94" w:rsidRPr="00EC3D67">
        <w:rPr>
          <w:rFonts w:cs="Calibri"/>
          <w:b/>
          <w:bCs/>
        </w:rPr>
        <w:t xml:space="preserve"> </w:t>
      </w:r>
      <w:r w:rsidR="00723501">
        <w:rPr>
          <w:rFonts w:cs="Calibri"/>
          <w:b/>
          <w:bCs/>
        </w:rPr>
        <w:t>6</w:t>
      </w:r>
      <w:r w:rsidR="0095015F" w:rsidRPr="0095015F">
        <w:rPr>
          <w:rFonts w:cs="Calibri"/>
          <w:b/>
          <w:bCs/>
          <w:vertAlign w:val="superscript"/>
        </w:rPr>
        <w:t>st</w:t>
      </w:r>
      <w:r w:rsidR="0095015F">
        <w:rPr>
          <w:rFonts w:cs="Calibri"/>
          <w:b/>
          <w:bCs/>
        </w:rPr>
        <w:t xml:space="preserve"> </w:t>
      </w:r>
      <w:r w:rsidR="00130348">
        <w:rPr>
          <w:rFonts w:cs="Calibri"/>
          <w:b/>
          <w:bCs/>
        </w:rPr>
        <w:t xml:space="preserve">June </w:t>
      </w:r>
      <w:r w:rsidR="00241D14" w:rsidRPr="00813E94">
        <w:rPr>
          <w:rFonts w:cs="Calibri"/>
          <w:b/>
          <w:bCs/>
        </w:rPr>
        <w:t>202</w:t>
      </w:r>
      <w:r w:rsidR="00723501">
        <w:rPr>
          <w:rFonts w:cs="Calibri"/>
          <w:b/>
          <w:bCs/>
        </w:rPr>
        <w:t>4</w:t>
      </w:r>
      <w:r w:rsidRPr="00813E94">
        <w:rPr>
          <w:rFonts w:cs="Calibri"/>
          <w:b/>
          <w:bCs/>
        </w:rPr>
        <w:t xml:space="preserve"> </w:t>
      </w:r>
      <w:r w:rsidR="002F55EB" w:rsidRPr="00813E94">
        <w:rPr>
          <w:rFonts w:cs="Calibri"/>
          <w:b/>
          <w:bCs/>
        </w:rPr>
        <w:t>at 7:</w:t>
      </w:r>
      <w:r w:rsidR="00813E94" w:rsidRPr="00813E94">
        <w:rPr>
          <w:rFonts w:cs="Calibri"/>
          <w:b/>
          <w:bCs/>
        </w:rPr>
        <w:t>00</w:t>
      </w:r>
      <w:r w:rsidR="002F55EB" w:rsidRPr="00813E94">
        <w:rPr>
          <w:rFonts w:cs="Calibri"/>
          <w:b/>
          <w:bCs/>
        </w:rPr>
        <w:t xml:space="preserve"> pm</w:t>
      </w:r>
      <w:r w:rsidR="002F55EB">
        <w:rPr>
          <w:rFonts w:cs="Calibri"/>
        </w:rPr>
        <w:t xml:space="preserve">, </w:t>
      </w:r>
      <w:r w:rsidR="00CA77BD">
        <w:rPr>
          <w:rFonts w:cs="Calibri"/>
        </w:rPr>
        <w:t xml:space="preserve">at the </w:t>
      </w:r>
      <w:r w:rsidR="0095015F">
        <w:rPr>
          <w:rFonts w:cs="Calibri"/>
        </w:rPr>
        <w:t>Portman Hall</w:t>
      </w:r>
      <w:r w:rsidR="00CA77BD">
        <w:rPr>
          <w:rFonts w:cs="Calibri"/>
        </w:rPr>
        <w:t xml:space="preserve">. </w:t>
      </w:r>
      <w:r w:rsidR="002F55EB">
        <w:rPr>
          <w:rFonts w:cs="Calibri"/>
        </w:rPr>
        <w:t>There being no further business, the meeting closed at</w:t>
      </w:r>
      <w:r w:rsidR="00B10BAA">
        <w:rPr>
          <w:rFonts w:cs="Calibri"/>
        </w:rPr>
        <w:t xml:space="preserve"> </w:t>
      </w:r>
      <w:r w:rsidR="00BA4A9E">
        <w:rPr>
          <w:rFonts w:cs="Calibri"/>
        </w:rPr>
        <w:t>20.</w:t>
      </w:r>
      <w:r w:rsidR="00723501">
        <w:rPr>
          <w:rFonts w:cs="Calibri"/>
        </w:rPr>
        <w:t>20</w:t>
      </w:r>
    </w:p>
    <w:p w14:paraId="3FDBD563" w14:textId="77777777" w:rsidR="00E519F5" w:rsidRDefault="00E519F5">
      <w:pPr>
        <w:rPr>
          <w:rFonts w:cs="Calibri"/>
        </w:rPr>
      </w:pPr>
    </w:p>
    <w:p w14:paraId="4941F6D3" w14:textId="77777777" w:rsidR="00D55274" w:rsidRDefault="00D55274">
      <w:pPr>
        <w:rPr>
          <w:rFonts w:cs="Calibri"/>
        </w:rPr>
      </w:pPr>
    </w:p>
    <w:p w14:paraId="6C62B13F" w14:textId="77777777" w:rsidR="00E519F5" w:rsidRDefault="00E519F5">
      <w:pPr>
        <w:rPr>
          <w:rFonts w:cs="Calibri"/>
        </w:rPr>
      </w:pPr>
    </w:p>
    <w:p w14:paraId="483377A0" w14:textId="0EEB01FC" w:rsidR="00E519F5" w:rsidRPr="00E519F5" w:rsidRDefault="00E519F5" w:rsidP="00E519F5">
      <w:pPr>
        <w:jc w:val="center"/>
        <w:rPr>
          <w:rFonts w:cs="Calibri"/>
          <w:b/>
          <w:bCs/>
          <w:u w:val="single"/>
        </w:rPr>
      </w:pPr>
      <w:r w:rsidRPr="00E519F5">
        <w:rPr>
          <w:rFonts w:cs="Calibri"/>
          <w:b/>
          <w:bCs/>
          <w:u w:val="single"/>
        </w:rPr>
        <w:lastRenderedPageBreak/>
        <w:t>ANNUAL PARISH MEETING MINUTES</w:t>
      </w:r>
    </w:p>
    <w:p w14:paraId="72757782" w14:textId="067CB8B0" w:rsidR="00E519F5" w:rsidRDefault="00E519F5" w:rsidP="00E519F5">
      <w:pPr>
        <w:jc w:val="center"/>
        <w:rPr>
          <w:rFonts w:cs="Calibri"/>
          <w:b/>
          <w:bCs/>
          <w:u w:val="single"/>
        </w:rPr>
      </w:pPr>
      <w:r w:rsidRPr="00E519F5">
        <w:rPr>
          <w:rFonts w:cs="Calibri"/>
          <w:b/>
          <w:bCs/>
          <w:u w:val="single"/>
        </w:rPr>
        <w:t>21</w:t>
      </w:r>
      <w:r w:rsidRPr="00E519F5">
        <w:rPr>
          <w:rFonts w:cs="Calibri"/>
          <w:b/>
          <w:bCs/>
          <w:u w:val="single"/>
          <w:vertAlign w:val="superscript"/>
        </w:rPr>
        <w:t>st</w:t>
      </w:r>
      <w:r w:rsidRPr="00E519F5">
        <w:rPr>
          <w:rFonts w:cs="Calibri"/>
          <w:b/>
          <w:bCs/>
          <w:u w:val="single"/>
        </w:rPr>
        <w:t xml:space="preserve"> May 2024</w:t>
      </w:r>
      <w:r>
        <w:rPr>
          <w:rFonts w:cs="Calibri"/>
          <w:b/>
          <w:bCs/>
          <w:u w:val="single"/>
        </w:rPr>
        <w:t xml:space="preserve"> at the Portman Hall, Shillingstone</w:t>
      </w:r>
    </w:p>
    <w:p w14:paraId="65CE98DC" w14:textId="5A2B15A2" w:rsidR="00E519F5" w:rsidRDefault="00E519F5" w:rsidP="00E519F5">
      <w:pPr>
        <w:numPr>
          <w:ilvl w:val="0"/>
          <w:numId w:val="47"/>
        </w:numPr>
        <w:tabs>
          <w:tab w:val="left" w:pos="720"/>
          <w:tab w:val="center" w:pos="4153"/>
          <w:tab w:val="right" w:pos="8306"/>
        </w:tabs>
        <w:suppressAutoHyphens w:val="0"/>
        <w:spacing w:after="0" w:line="480" w:lineRule="auto"/>
        <w:ind w:right="-416"/>
        <w:rPr>
          <w:rFonts w:asciiTheme="minorHAnsi" w:eastAsia="Times New Roman" w:hAnsiTheme="minorHAnsi" w:cstheme="minorHAnsi"/>
          <w:b/>
          <w:bCs/>
          <w:lang w:val="en-GB" w:eastAsia="en-GB"/>
        </w:rPr>
      </w:pPr>
      <w:r>
        <w:rPr>
          <w:rFonts w:asciiTheme="minorHAnsi" w:eastAsia="Times New Roman" w:hAnsiTheme="minorHAnsi" w:cstheme="minorHAnsi"/>
          <w:b/>
          <w:bCs/>
          <w:lang w:val="en-GB" w:eastAsia="en-GB"/>
        </w:rPr>
        <w:t>AGREEMENT OF THE MINUTES OF THE 2023 ANNUAL PARISH MEETING</w:t>
      </w:r>
    </w:p>
    <w:p w14:paraId="31346598" w14:textId="78D7EBAB" w:rsidR="00E519F5" w:rsidRPr="00E519F5" w:rsidRDefault="00E519F5" w:rsidP="00E519F5">
      <w:pPr>
        <w:tabs>
          <w:tab w:val="left" w:pos="720"/>
          <w:tab w:val="center" w:pos="4153"/>
          <w:tab w:val="right" w:pos="8306"/>
        </w:tabs>
        <w:suppressAutoHyphens w:val="0"/>
        <w:spacing w:after="0" w:line="480" w:lineRule="auto"/>
        <w:ind w:left="720" w:right="-416"/>
        <w:rPr>
          <w:rFonts w:asciiTheme="minorHAnsi" w:eastAsia="Times New Roman" w:hAnsiTheme="minorHAnsi" w:cstheme="minorHAnsi"/>
          <w:lang w:val="en-GB" w:eastAsia="en-GB"/>
        </w:rPr>
      </w:pPr>
      <w:r w:rsidRPr="00E87BBB">
        <w:rPr>
          <w:rFonts w:asciiTheme="minorHAnsi" w:eastAsia="Times New Roman" w:hAnsiTheme="minorHAnsi" w:cstheme="minorHAnsi"/>
          <w:lang w:val="en-GB" w:eastAsia="en-GB"/>
        </w:rPr>
        <w:t>The minutes of the Annual Parish Meeting held on 2023 were approved &amp; signed by the Chairman</w:t>
      </w:r>
      <w:r w:rsidR="00E87BBB">
        <w:rPr>
          <w:rFonts w:asciiTheme="minorHAnsi" w:eastAsia="Times New Roman" w:hAnsiTheme="minorHAnsi" w:cstheme="minorHAnsi"/>
          <w:lang w:val="en-GB" w:eastAsia="en-GB"/>
        </w:rPr>
        <w:t>.</w:t>
      </w:r>
    </w:p>
    <w:p w14:paraId="41CB1DD8" w14:textId="0F9C678E" w:rsidR="00E519F5" w:rsidRDefault="00E519F5" w:rsidP="00E519F5">
      <w:pPr>
        <w:numPr>
          <w:ilvl w:val="0"/>
          <w:numId w:val="47"/>
        </w:numPr>
        <w:tabs>
          <w:tab w:val="left" w:pos="720"/>
          <w:tab w:val="center" w:pos="4153"/>
          <w:tab w:val="right" w:pos="8306"/>
        </w:tabs>
        <w:suppressAutoHyphens w:val="0"/>
        <w:spacing w:after="0" w:line="480" w:lineRule="auto"/>
        <w:ind w:right="-416"/>
        <w:rPr>
          <w:rFonts w:asciiTheme="minorHAnsi" w:eastAsia="Times New Roman" w:hAnsiTheme="minorHAnsi" w:cstheme="minorHAnsi"/>
          <w:b/>
          <w:bCs/>
          <w:lang w:val="en-GB" w:eastAsia="en-GB"/>
        </w:rPr>
      </w:pPr>
      <w:r w:rsidRPr="00E519F5">
        <w:rPr>
          <w:rFonts w:asciiTheme="minorHAnsi" w:eastAsia="Times New Roman" w:hAnsiTheme="minorHAnsi" w:cstheme="minorHAnsi"/>
          <w:b/>
          <w:bCs/>
          <w:lang w:val="en-GB" w:eastAsia="en-GB"/>
        </w:rPr>
        <w:t>CHAIRMANS REPORT 2023-2024</w:t>
      </w:r>
    </w:p>
    <w:p w14:paraId="10E5EA92" w14:textId="142B29FE" w:rsidR="00E519F5" w:rsidRDefault="00E519F5" w:rsidP="00E519F5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left="720" w:right="-416"/>
        <w:rPr>
          <w:rFonts w:asciiTheme="minorHAnsi" w:eastAsia="Times New Roman" w:hAnsiTheme="minorHAnsi" w:cstheme="minorHAnsi"/>
          <w:lang w:val="en-GB" w:eastAsia="en-GB"/>
        </w:rPr>
      </w:pPr>
      <w:r w:rsidRPr="00E519F5">
        <w:rPr>
          <w:rFonts w:asciiTheme="minorHAnsi" w:eastAsia="Times New Roman" w:hAnsiTheme="minorHAnsi" w:cstheme="minorHAnsi"/>
          <w:lang w:val="en-GB" w:eastAsia="en-GB"/>
        </w:rPr>
        <w:t xml:space="preserve">Cllr Rachel McNamara provided a presentation of the finances and main achievements of the last year: </w:t>
      </w:r>
    </w:p>
    <w:p w14:paraId="4563C072" w14:textId="77777777" w:rsidR="00E519F5" w:rsidRPr="00E519F5" w:rsidRDefault="00E519F5" w:rsidP="00E519F5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left="720" w:right="-416"/>
        <w:rPr>
          <w:rFonts w:asciiTheme="minorHAnsi" w:eastAsia="Times New Roman" w:hAnsiTheme="minorHAnsi" w:cstheme="minorHAnsi"/>
          <w:lang w:val="en-GB" w:eastAsia="en-GB"/>
        </w:rPr>
      </w:pPr>
    </w:p>
    <w:p w14:paraId="02C72838" w14:textId="73C71684" w:rsidR="00E519F5" w:rsidRDefault="00E519F5" w:rsidP="00E519F5">
      <w:pPr>
        <w:tabs>
          <w:tab w:val="left" w:pos="720"/>
          <w:tab w:val="center" w:pos="4153"/>
          <w:tab w:val="right" w:pos="8306"/>
        </w:tabs>
        <w:suppressAutoHyphens w:val="0"/>
        <w:spacing w:after="0" w:line="480" w:lineRule="auto"/>
        <w:ind w:left="720" w:right="-416"/>
        <w:rPr>
          <w:rFonts w:asciiTheme="minorHAnsi" w:eastAsia="Times New Roman" w:hAnsiTheme="minorHAnsi" w:cstheme="minorHAnsi"/>
          <w:b/>
          <w:bCs/>
          <w:lang w:val="en-GB" w:eastAsia="en-GB"/>
        </w:rPr>
      </w:pPr>
      <w:r>
        <w:rPr>
          <w:noProof/>
        </w:rPr>
        <w:drawing>
          <wp:inline distT="0" distB="0" distL="0" distR="0" wp14:anchorId="37B7BC91" wp14:editId="7027614E">
            <wp:extent cx="5943600" cy="4039235"/>
            <wp:effectExtent l="0" t="0" r="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8D08DDEC-E5EE-8B0C-4F4D-B3981012F0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8D08DDEC-E5EE-8B0C-4F4D-B3981012F0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39235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</pic:spPr>
                </pic:pic>
              </a:graphicData>
            </a:graphic>
          </wp:inline>
        </w:drawing>
      </w:r>
    </w:p>
    <w:p w14:paraId="2290682E" w14:textId="77777777" w:rsidR="00E519F5" w:rsidRDefault="00E519F5" w:rsidP="00E519F5">
      <w:pPr>
        <w:tabs>
          <w:tab w:val="left" w:pos="720"/>
          <w:tab w:val="center" w:pos="4153"/>
          <w:tab w:val="right" w:pos="8306"/>
        </w:tabs>
        <w:suppressAutoHyphens w:val="0"/>
        <w:spacing w:after="0" w:line="480" w:lineRule="auto"/>
        <w:ind w:left="720" w:right="-416"/>
        <w:rPr>
          <w:rFonts w:asciiTheme="minorHAnsi" w:eastAsia="Times New Roman" w:hAnsiTheme="minorHAnsi" w:cstheme="minorHAnsi"/>
          <w:b/>
          <w:bCs/>
          <w:lang w:val="en-GB" w:eastAsia="en-GB"/>
        </w:rPr>
      </w:pPr>
    </w:p>
    <w:p w14:paraId="6AEFAB7A" w14:textId="77777777" w:rsidR="00E519F5" w:rsidRPr="00E519F5" w:rsidRDefault="00E519F5" w:rsidP="00E519F5">
      <w:pPr>
        <w:tabs>
          <w:tab w:val="left" w:pos="720"/>
          <w:tab w:val="center" w:pos="4153"/>
          <w:tab w:val="right" w:pos="8306"/>
        </w:tabs>
        <w:suppressAutoHyphens w:val="0"/>
        <w:spacing w:after="0" w:line="480" w:lineRule="auto"/>
        <w:ind w:left="720" w:right="-416"/>
        <w:rPr>
          <w:rFonts w:asciiTheme="minorHAnsi" w:eastAsia="Times New Roman" w:hAnsiTheme="minorHAnsi" w:cstheme="minorHAnsi"/>
          <w:u w:val="single"/>
          <w:lang w:val="en-GB" w:eastAsia="en-GB"/>
        </w:rPr>
      </w:pPr>
      <w:r w:rsidRPr="00E519F5">
        <w:rPr>
          <w:rFonts w:asciiTheme="minorHAnsi" w:eastAsia="Times New Roman" w:hAnsiTheme="minorHAnsi" w:cstheme="minorHAnsi"/>
          <w:u w:val="single"/>
          <w:lang w:val="en-GB" w:eastAsia="en-GB"/>
        </w:rPr>
        <w:t xml:space="preserve">Summary of main items of non-routine expenditure: </w:t>
      </w:r>
    </w:p>
    <w:tbl>
      <w:tblPr>
        <w:tblW w:w="8500" w:type="dxa"/>
        <w:jc w:val="righ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71"/>
        <w:gridCol w:w="2005"/>
        <w:gridCol w:w="1624"/>
      </w:tblGrid>
      <w:tr w:rsidR="00E519F5" w:rsidRPr="00E519F5" w14:paraId="6425E632" w14:textId="77777777" w:rsidTr="00856113">
        <w:trPr>
          <w:trHeight w:val="290"/>
          <w:jc w:val="right"/>
        </w:trPr>
        <w:tc>
          <w:tcPr>
            <w:tcW w:w="4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792620E" w14:textId="77777777" w:rsidR="00E519F5" w:rsidRPr="00E519F5" w:rsidRDefault="00E519F5" w:rsidP="00856113">
            <w:pPr>
              <w:suppressAutoHyphens w:val="0"/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E519F5">
              <w:rPr>
                <w:rFonts w:ascii="Tw Cen MT" w:eastAsia="Times New Roman" w:hAnsi="Tw Cen MT" w:cs="Arial"/>
                <w:color w:val="000000"/>
                <w:kern w:val="24"/>
                <w:lang w:eastAsia="en-GB"/>
              </w:rPr>
              <w:t xml:space="preserve">New Speed Indicator device &amp; post 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5C87AF2" w14:textId="77777777" w:rsidR="00E519F5" w:rsidRPr="00E519F5" w:rsidRDefault="00E519F5" w:rsidP="00856113">
            <w:pPr>
              <w:suppressAutoHyphens w:val="0"/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E519F5">
              <w:rPr>
                <w:rFonts w:ascii="Tw Cen MT" w:eastAsia="Times New Roman" w:hAnsi="Tw Cen MT" w:cs="Arial"/>
                <w:color w:val="000000"/>
                <w:kern w:val="24"/>
                <w:lang w:val="en-GB" w:eastAsia="en-GB"/>
              </w:rPr>
              <w:t xml:space="preserve"> Community 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72150CF" w14:textId="77777777" w:rsidR="00E519F5" w:rsidRPr="00E519F5" w:rsidRDefault="00E519F5" w:rsidP="00856113">
            <w:pPr>
              <w:suppressAutoHyphens w:val="0"/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E519F5">
              <w:rPr>
                <w:rFonts w:ascii="Tw Cen MT" w:eastAsia="Times New Roman" w:hAnsi="Tw Cen MT" w:cs="Arial"/>
                <w:color w:val="000000"/>
                <w:kern w:val="24"/>
                <w:lang w:val="en-GB" w:eastAsia="en-GB"/>
              </w:rPr>
              <w:t xml:space="preserve"> £        2,660.00 </w:t>
            </w:r>
          </w:p>
        </w:tc>
      </w:tr>
      <w:tr w:rsidR="00E519F5" w:rsidRPr="00E519F5" w14:paraId="6E963651" w14:textId="77777777" w:rsidTr="00856113">
        <w:trPr>
          <w:trHeight w:val="290"/>
          <w:jc w:val="right"/>
        </w:trPr>
        <w:tc>
          <w:tcPr>
            <w:tcW w:w="4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CFCF391" w14:textId="77777777" w:rsidR="00E519F5" w:rsidRPr="00E519F5" w:rsidRDefault="00E519F5" w:rsidP="00856113">
            <w:pPr>
              <w:suppressAutoHyphens w:val="0"/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E519F5">
              <w:rPr>
                <w:rFonts w:ascii="Tw Cen MT" w:eastAsia="Times New Roman" w:hAnsi="Tw Cen MT" w:cs="Arial"/>
                <w:color w:val="000000"/>
                <w:kern w:val="24"/>
                <w:lang w:eastAsia="en-GB"/>
              </w:rPr>
              <w:t xml:space="preserve"> Old Ox survey costs donation 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F18CEA1" w14:textId="77777777" w:rsidR="00E519F5" w:rsidRPr="00E519F5" w:rsidRDefault="00E519F5" w:rsidP="00856113">
            <w:pPr>
              <w:suppressAutoHyphens w:val="0"/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E519F5">
              <w:rPr>
                <w:rFonts w:ascii="Tw Cen MT" w:eastAsia="Times New Roman" w:hAnsi="Tw Cen MT" w:cs="Arial"/>
                <w:color w:val="000000"/>
                <w:kern w:val="24"/>
                <w:lang w:val="en-GB" w:eastAsia="en-GB"/>
              </w:rPr>
              <w:t xml:space="preserve"> Community 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5BBBEDE" w14:textId="77777777" w:rsidR="00E519F5" w:rsidRPr="00E519F5" w:rsidRDefault="00E519F5" w:rsidP="00856113">
            <w:pPr>
              <w:suppressAutoHyphens w:val="0"/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E519F5">
              <w:rPr>
                <w:rFonts w:ascii="Tw Cen MT" w:eastAsia="Times New Roman" w:hAnsi="Tw Cen MT" w:cs="Arial"/>
                <w:color w:val="000000"/>
                <w:kern w:val="24"/>
                <w:lang w:val="en-GB" w:eastAsia="en-GB"/>
              </w:rPr>
              <w:t xml:space="preserve"> £        1,240.00 </w:t>
            </w:r>
          </w:p>
        </w:tc>
      </w:tr>
      <w:tr w:rsidR="00E519F5" w:rsidRPr="00E519F5" w14:paraId="013E9D93" w14:textId="77777777" w:rsidTr="00856113">
        <w:trPr>
          <w:trHeight w:val="290"/>
          <w:jc w:val="right"/>
        </w:trPr>
        <w:tc>
          <w:tcPr>
            <w:tcW w:w="4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3AEC24E" w14:textId="77777777" w:rsidR="00E519F5" w:rsidRPr="00E519F5" w:rsidRDefault="00E519F5" w:rsidP="00856113">
            <w:pPr>
              <w:suppressAutoHyphens w:val="0"/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E519F5">
              <w:rPr>
                <w:rFonts w:ascii="Tw Cen MT" w:eastAsia="Times New Roman" w:hAnsi="Tw Cen MT" w:cs="Arial"/>
                <w:color w:val="000000"/>
                <w:kern w:val="24"/>
                <w:lang w:val="en-GB" w:eastAsia="en-GB"/>
              </w:rPr>
              <w:t xml:space="preserve"> Consultancy Fees (old Ox) 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260EDFF" w14:textId="77777777" w:rsidR="00E519F5" w:rsidRPr="00E519F5" w:rsidRDefault="00E519F5" w:rsidP="00856113">
            <w:pPr>
              <w:suppressAutoHyphens w:val="0"/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E519F5">
              <w:rPr>
                <w:rFonts w:ascii="Tw Cen MT" w:eastAsia="Times New Roman" w:hAnsi="Tw Cen MT" w:cs="Arial"/>
                <w:color w:val="000000"/>
                <w:kern w:val="24"/>
                <w:lang w:val="en-GB" w:eastAsia="en-GB"/>
              </w:rPr>
              <w:t xml:space="preserve"> Governance 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B972A4D" w14:textId="77777777" w:rsidR="00E519F5" w:rsidRPr="00E519F5" w:rsidRDefault="00E519F5" w:rsidP="00856113">
            <w:pPr>
              <w:suppressAutoHyphens w:val="0"/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E519F5">
              <w:rPr>
                <w:rFonts w:ascii="Tw Cen MT" w:eastAsia="Times New Roman" w:hAnsi="Tw Cen MT" w:cs="Arial"/>
                <w:color w:val="000000"/>
                <w:kern w:val="24"/>
                <w:lang w:val="en-GB" w:eastAsia="en-GB"/>
              </w:rPr>
              <w:t xml:space="preserve"> £        1,000.00 </w:t>
            </w:r>
          </w:p>
        </w:tc>
      </w:tr>
      <w:tr w:rsidR="00E519F5" w:rsidRPr="00E519F5" w14:paraId="23CB9F36" w14:textId="77777777" w:rsidTr="00856113">
        <w:trPr>
          <w:trHeight w:val="290"/>
          <w:jc w:val="right"/>
        </w:trPr>
        <w:tc>
          <w:tcPr>
            <w:tcW w:w="4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A2FBC75" w14:textId="4C056C7E" w:rsidR="00E519F5" w:rsidRPr="00E519F5" w:rsidRDefault="00E519F5" w:rsidP="00856113">
            <w:pPr>
              <w:suppressAutoHyphens w:val="0"/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E519F5">
              <w:rPr>
                <w:rFonts w:ascii="Tw Cen MT" w:eastAsia="Times New Roman" w:hAnsi="Tw Cen MT" w:cs="Arial"/>
                <w:color w:val="000000"/>
                <w:kern w:val="24"/>
                <w:lang w:val="en-GB" w:eastAsia="en-GB"/>
              </w:rPr>
              <w:t xml:space="preserve"> New </w:t>
            </w:r>
            <w:r w:rsidR="00E87BBB" w:rsidRPr="00E519F5">
              <w:rPr>
                <w:rFonts w:ascii="Tw Cen MT" w:eastAsia="Times New Roman" w:hAnsi="Tw Cen MT" w:cs="Arial"/>
                <w:color w:val="000000"/>
                <w:kern w:val="24"/>
                <w:lang w:val="en-GB" w:eastAsia="en-GB"/>
              </w:rPr>
              <w:t>de</w:t>
            </w:r>
            <w:r w:rsidR="00E87BBB">
              <w:rPr>
                <w:rFonts w:ascii="Tw Cen MT" w:eastAsia="Times New Roman" w:hAnsi="Tw Cen MT" w:cs="Arial"/>
                <w:color w:val="000000"/>
                <w:kern w:val="24"/>
                <w:lang w:val="en-GB" w:eastAsia="en-GB"/>
              </w:rPr>
              <w:t>fibr</w:t>
            </w:r>
            <w:r w:rsidR="00E87BBB" w:rsidRPr="00E519F5">
              <w:rPr>
                <w:rFonts w:ascii="Tw Cen MT" w:eastAsia="Times New Roman" w:hAnsi="Tw Cen MT" w:cs="Arial"/>
                <w:color w:val="000000"/>
                <w:kern w:val="24"/>
                <w:lang w:val="en-GB" w:eastAsia="en-GB"/>
              </w:rPr>
              <w:t>illator</w:t>
            </w:r>
            <w:r w:rsidRPr="00E519F5">
              <w:rPr>
                <w:rFonts w:ascii="Tw Cen MT" w:eastAsia="Times New Roman" w:hAnsi="Tw Cen MT" w:cs="Arial"/>
                <w:color w:val="000000"/>
                <w:kern w:val="24"/>
                <w:lang w:val="en-GB" w:eastAsia="en-GB"/>
              </w:rPr>
              <w:t xml:space="preserve"> (school) 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45DCD36" w14:textId="77777777" w:rsidR="00E519F5" w:rsidRPr="00E519F5" w:rsidRDefault="00E519F5" w:rsidP="00856113">
            <w:pPr>
              <w:suppressAutoHyphens w:val="0"/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E519F5">
              <w:rPr>
                <w:rFonts w:ascii="Tw Cen MT" w:eastAsia="Times New Roman" w:hAnsi="Tw Cen MT" w:cs="Arial"/>
                <w:color w:val="000000"/>
                <w:kern w:val="24"/>
                <w:lang w:val="en-GB" w:eastAsia="en-GB"/>
              </w:rPr>
              <w:t xml:space="preserve"> Community 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D968DD2" w14:textId="688E1F94" w:rsidR="00E519F5" w:rsidRPr="00E519F5" w:rsidRDefault="00E519F5" w:rsidP="00856113">
            <w:pPr>
              <w:suppressAutoHyphens w:val="0"/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E519F5">
              <w:rPr>
                <w:rFonts w:ascii="Tw Cen MT" w:eastAsia="Times New Roman" w:hAnsi="Tw Cen MT" w:cs="Arial"/>
                <w:color w:val="000000"/>
                <w:kern w:val="24"/>
                <w:lang w:val="en-GB" w:eastAsia="en-GB"/>
              </w:rPr>
              <w:t xml:space="preserve"> £         </w:t>
            </w:r>
            <w:r>
              <w:rPr>
                <w:rFonts w:ascii="Tw Cen MT" w:eastAsia="Times New Roman" w:hAnsi="Tw Cen MT" w:cs="Arial"/>
                <w:color w:val="000000"/>
                <w:kern w:val="24"/>
                <w:lang w:val="en-GB" w:eastAsia="en-GB"/>
              </w:rPr>
              <w:t xml:space="preserve">  </w:t>
            </w:r>
            <w:r w:rsidRPr="00E519F5">
              <w:rPr>
                <w:rFonts w:ascii="Tw Cen MT" w:eastAsia="Times New Roman" w:hAnsi="Tw Cen MT" w:cs="Arial"/>
                <w:color w:val="000000"/>
                <w:kern w:val="24"/>
                <w:lang w:val="en-GB" w:eastAsia="en-GB"/>
              </w:rPr>
              <w:t xml:space="preserve">780.00 </w:t>
            </w:r>
          </w:p>
        </w:tc>
      </w:tr>
      <w:tr w:rsidR="00E519F5" w:rsidRPr="00E519F5" w14:paraId="3B7CA288" w14:textId="77777777" w:rsidTr="00856113">
        <w:trPr>
          <w:trHeight w:val="290"/>
          <w:jc w:val="right"/>
        </w:trPr>
        <w:tc>
          <w:tcPr>
            <w:tcW w:w="4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5A7A000" w14:textId="77777777" w:rsidR="00E519F5" w:rsidRPr="00E519F5" w:rsidRDefault="00E519F5" w:rsidP="00856113">
            <w:pPr>
              <w:suppressAutoHyphens w:val="0"/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E519F5">
              <w:rPr>
                <w:rFonts w:ascii="Tw Cen MT" w:eastAsia="Times New Roman" w:hAnsi="Tw Cen MT" w:cs="Arial"/>
                <w:color w:val="000000"/>
                <w:kern w:val="24"/>
                <w:lang w:val="en-GB" w:eastAsia="en-GB"/>
              </w:rPr>
              <w:t xml:space="preserve"> Speed Surveys 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AB2017C" w14:textId="77777777" w:rsidR="00E519F5" w:rsidRPr="00E519F5" w:rsidRDefault="00E519F5" w:rsidP="00856113">
            <w:pPr>
              <w:suppressAutoHyphens w:val="0"/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E519F5">
              <w:rPr>
                <w:rFonts w:ascii="Tw Cen MT" w:eastAsia="Times New Roman" w:hAnsi="Tw Cen MT" w:cs="Arial"/>
                <w:color w:val="000000"/>
                <w:kern w:val="24"/>
                <w:lang w:val="en-GB" w:eastAsia="en-GB"/>
              </w:rPr>
              <w:t xml:space="preserve"> Community 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9EFB196" w14:textId="2F5E64E8" w:rsidR="00E519F5" w:rsidRPr="00E519F5" w:rsidRDefault="00E519F5" w:rsidP="00856113">
            <w:pPr>
              <w:suppressAutoHyphens w:val="0"/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E519F5">
              <w:rPr>
                <w:rFonts w:ascii="Tw Cen MT" w:eastAsia="Times New Roman" w:hAnsi="Tw Cen MT" w:cs="Arial"/>
                <w:color w:val="000000"/>
                <w:kern w:val="24"/>
                <w:lang w:val="en-GB" w:eastAsia="en-GB"/>
              </w:rPr>
              <w:t xml:space="preserve"> £           475.00 </w:t>
            </w:r>
          </w:p>
        </w:tc>
      </w:tr>
      <w:tr w:rsidR="00E519F5" w:rsidRPr="00E519F5" w14:paraId="0D2AAE00" w14:textId="77777777" w:rsidTr="00856113">
        <w:trPr>
          <w:trHeight w:val="290"/>
          <w:jc w:val="right"/>
        </w:trPr>
        <w:tc>
          <w:tcPr>
            <w:tcW w:w="4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774097B" w14:textId="77777777" w:rsidR="00E519F5" w:rsidRPr="00E519F5" w:rsidRDefault="00E519F5" w:rsidP="00856113">
            <w:pPr>
              <w:suppressAutoHyphens w:val="0"/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E519F5">
              <w:rPr>
                <w:rFonts w:ascii="Tw Cen MT" w:eastAsia="Times New Roman" w:hAnsi="Tw Cen MT" w:cs="Arial"/>
                <w:color w:val="000000"/>
                <w:kern w:val="24"/>
                <w:lang w:val="en-GB" w:eastAsia="en-GB"/>
              </w:rPr>
              <w:t xml:space="preserve"> First Aid Course 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99C97DC" w14:textId="77777777" w:rsidR="00E519F5" w:rsidRPr="00E519F5" w:rsidRDefault="00E519F5" w:rsidP="00856113">
            <w:pPr>
              <w:suppressAutoHyphens w:val="0"/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E519F5">
              <w:rPr>
                <w:rFonts w:ascii="Tw Cen MT" w:eastAsia="Times New Roman" w:hAnsi="Tw Cen MT" w:cs="Arial"/>
                <w:color w:val="000000"/>
                <w:kern w:val="24"/>
                <w:lang w:val="en-GB" w:eastAsia="en-GB"/>
              </w:rPr>
              <w:t xml:space="preserve"> Governance 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77ACD82" w14:textId="0721BF33" w:rsidR="00E519F5" w:rsidRPr="00E519F5" w:rsidRDefault="00E519F5" w:rsidP="00856113">
            <w:pPr>
              <w:suppressAutoHyphens w:val="0"/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E519F5">
              <w:rPr>
                <w:rFonts w:ascii="Tw Cen MT" w:eastAsia="Times New Roman" w:hAnsi="Tw Cen MT" w:cs="Arial"/>
                <w:color w:val="000000"/>
                <w:kern w:val="24"/>
                <w:lang w:val="en-GB" w:eastAsia="en-GB"/>
              </w:rPr>
              <w:t xml:space="preserve"> £          508.00 </w:t>
            </w:r>
          </w:p>
        </w:tc>
      </w:tr>
      <w:tr w:rsidR="00E519F5" w:rsidRPr="00E519F5" w14:paraId="66E74FA5" w14:textId="77777777" w:rsidTr="00856113">
        <w:trPr>
          <w:trHeight w:val="290"/>
          <w:jc w:val="right"/>
        </w:trPr>
        <w:tc>
          <w:tcPr>
            <w:tcW w:w="4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961EB33" w14:textId="77777777" w:rsidR="00E519F5" w:rsidRPr="00E519F5" w:rsidRDefault="00E519F5" w:rsidP="00856113">
            <w:pPr>
              <w:suppressAutoHyphens w:val="0"/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E519F5">
              <w:rPr>
                <w:rFonts w:ascii="Tw Cen MT" w:eastAsia="Times New Roman" w:hAnsi="Tw Cen MT" w:cs="Arial"/>
                <w:color w:val="000000"/>
                <w:kern w:val="24"/>
                <w:lang w:val="en-GB" w:eastAsia="en-GB"/>
              </w:rPr>
              <w:lastRenderedPageBreak/>
              <w:t xml:space="preserve"> New multiplay boarding 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C88DC04" w14:textId="77777777" w:rsidR="00E519F5" w:rsidRPr="00E519F5" w:rsidRDefault="00E519F5" w:rsidP="00856113">
            <w:pPr>
              <w:suppressAutoHyphens w:val="0"/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E519F5">
              <w:rPr>
                <w:rFonts w:ascii="Tw Cen MT" w:eastAsia="Times New Roman" w:hAnsi="Tw Cen MT" w:cs="Arial"/>
                <w:color w:val="000000"/>
                <w:kern w:val="24"/>
                <w:lang w:val="en-GB" w:eastAsia="en-GB"/>
              </w:rPr>
              <w:t xml:space="preserve"> Play Equipment 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96D7326" w14:textId="77777777" w:rsidR="00E519F5" w:rsidRPr="00E519F5" w:rsidRDefault="00E519F5" w:rsidP="00856113">
            <w:pPr>
              <w:suppressAutoHyphens w:val="0"/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E519F5">
              <w:rPr>
                <w:rFonts w:ascii="Tw Cen MT" w:eastAsia="Times New Roman" w:hAnsi="Tw Cen MT" w:cs="Arial"/>
                <w:color w:val="000000"/>
                <w:kern w:val="24"/>
                <w:lang w:val="en-GB" w:eastAsia="en-GB"/>
              </w:rPr>
              <w:t xml:space="preserve"> £        2,700.00 </w:t>
            </w:r>
          </w:p>
        </w:tc>
      </w:tr>
      <w:tr w:rsidR="00E519F5" w:rsidRPr="00E519F5" w14:paraId="4B6D83A5" w14:textId="77777777" w:rsidTr="00856113">
        <w:trPr>
          <w:trHeight w:val="290"/>
          <w:jc w:val="right"/>
        </w:trPr>
        <w:tc>
          <w:tcPr>
            <w:tcW w:w="4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2E75AC9" w14:textId="77777777" w:rsidR="00E519F5" w:rsidRPr="00E519F5" w:rsidRDefault="00E519F5" w:rsidP="00856113">
            <w:pPr>
              <w:suppressAutoHyphens w:val="0"/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E519F5">
              <w:rPr>
                <w:rFonts w:ascii="Tw Cen MT" w:eastAsia="Times New Roman" w:hAnsi="Tw Cen MT" w:cs="Arial"/>
                <w:color w:val="000000"/>
                <w:kern w:val="24"/>
                <w:lang w:eastAsia="en-GB"/>
              </w:rPr>
              <w:t xml:space="preserve"> Tree work at the Recreation Ground 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092B5CD" w14:textId="77777777" w:rsidR="00E519F5" w:rsidRPr="00E519F5" w:rsidRDefault="00E519F5" w:rsidP="00856113">
            <w:pPr>
              <w:suppressAutoHyphens w:val="0"/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E519F5">
              <w:rPr>
                <w:rFonts w:ascii="Tw Cen MT" w:eastAsia="Times New Roman" w:hAnsi="Tw Cen MT" w:cs="Arial"/>
                <w:color w:val="000000"/>
                <w:kern w:val="24"/>
                <w:lang w:val="en-GB" w:eastAsia="en-GB"/>
              </w:rPr>
              <w:t xml:space="preserve"> Recreation Ground 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75538B6" w14:textId="77777777" w:rsidR="00E519F5" w:rsidRPr="00E519F5" w:rsidRDefault="00E519F5" w:rsidP="00856113">
            <w:pPr>
              <w:suppressAutoHyphens w:val="0"/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E519F5">
              <w:rPr>
                <w:rFonts w:ascii="Tw Cen MT" w:eastAsia="Times New Roman" w:hAnsi="Tw Cen MT" w:cs="Arial"/>
                <w:color w:val="000000"/>
                <w:kern w:val="24"/>
                <w:lang w:val="en-GB" w:eastAsia="en-GB"/>
              </w:rPr>
              <w:t xml:space="preserve"> £        1,278.00 </w:t>
            </w:r>
          </w:p>
        </w:tc>
      </w:tr>
      <w:tr w:rsidR="00E519F5" w:rsidRPr="00E519F5" w14:paraId="3B1A0E48" w14:textId="77777777" w:rsidTr="00856113">
        <w:trPr>
          <w:trHeight w:val="290"/>
          <w:jc w:val="right"/>
        </w:trPr>
        <w:tc>
          <w:tcPr>
            <w:tcW w:w="4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3602F80" w14:textId="77777777" w:rsidR="00E519F5" w:rsidRPr="00E519F5" w:rsidRDefault="00E519F5" w:rsidP="00856113">
            <w:pPr>
              <w:suppressAutoHyphens w:val="0"/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E519F5">
              <w:rPr>
                <w:rFonts w:ascii="Tw Cen MT" w:eastAsia="Times New Roman" w:hAnsi="Tw Cen MT" w:cs="Arial"/>
                <w:color w:val="000000"/>
                <w:kern w:val="24"/>
                <w:lang w:val="en-GB" w:eastAsia="en-GB"/>
              </w:rPr>
              <w:t xml:space="preserve"> War Memorial handrail 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C0B242E" w14:textId="77777777" w:rsidR="00E519F5" w:rsidRPr="00E519F5" w:rsidRDefault="00E519F5" w:rsidP="00856113">
            <w:pPr>
              <w:suppressAutoHyphens w:val="0"/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E519F5">
              <w:rPr>
                <w:rFonts w:ascii="Tw Cen MT" w:eastAsia="Times New Roman" w:hAnsi="Tw Cen MT" w:cs="Arial"/>
                <w:color w:val="000000"/>
                <w:kern w:val="24"/>
                <w:lang w:val="en-GB" w:eastAsia="en-GB"/>
              </w:rPr>
              <w:t xml:space="preserve"> War Memorial 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277DB05" w14:textId="77777777" w:rsidR="00E519F5" w:rsidRPr="00E519F5" w:rsidRDefault="00E519F5" w:rsidP="00856113">
            <w:pPr>
              <w:suppressAutoHyphens w:val="0"/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E519F5">
              <w:rPr>
                <w:rFonts w:ascii="Tw Cen MT" w:eastAsia="Times New Roman" w:hAnsi="Tw Cen MT" w:cs="Arial"/>
                <w:color w:val="000000"/>
                <w:kern w:val="24"/>
                <w:lang w:val="en-GB" w:eastAsia="en-GB"/>
              </w:rPr>
              <w:t xml:space="preserve"> £        3,825.00 </w:t>
            </w:r>
          </w:p>
        </w:tc>
      </w:tr>
      <w:tr w:rsidR="00E519F5" w:rsidRPr="00E519F5" w14:paraId="72E5D5D6" w14:textId="77777777" w:rsidTr="00856113">
        <w:trPr>
          <w:trHeight w:val="290"/>
          <w:jc w:val="right"/>
        </w:trPr>
        <w:tc>
          <w:tcPr>
            <w:tcW w:w="4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1A2B439" w14:textId="77777777" w:rsidR="00E519F5" w:rsidRPr="00E519F5" w:rsidRDefault="00E519F5" w:rsidP="00856113">
            <w:pPr>
              <w:suppressAutoHyphens w:val="0"/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E519F5">
              <w:rPr>
                <w:rFonts w:ascii="Tw Cen MT" w:eastAsia="Times New Roman" w:hAnsi="Tw Cen MT" w:cs="Arial"/>
                <w:color w:val="000000"/>
                <w:kern w:val="24"/>
                <w:lang w:eastAsia="en-GB"/>
              </w:rPr>
              <w:t xml:space="preserve"> White Pit mowing (new contract) 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9E8E745" w14:textId="77777777" w:rsidR="00E519F5" w:rsidRPr="00E519F5" w:rsidRDefault="00E519F5" w:rsidP="00856113">
            <w:pPr>
              <w:suppressAutoHyphens w:val="0"/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E519F5">
              <w:rPr>
                <w:rFonts w:ascii="Tw Cen MT" w:eastAsia="Times New Roman" w:hAnsi="Tw Cen MT" w:cs="Arial"/>
                <w:color w:val="000000"/>
                <w:kern w:val="24"/>
                <w:lang w:val="en-GB" w:eastAsia="en-GB"/>
              </w:rPr>
              <w:t xml:space="preserve"> White Pit 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6FCFF95" w14:textId="77777777" w:rsidR="00E519F5" w:rsidRPr="00E519F5" w:rsidRDefault="00E519F5" w:rsidP="00856113">
            <w:pPr>
              <w:suppressAutoHyphens w:val="0"/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E519F5">
              <w:rPr>
                <w:rFonts w:ascii="Tw Cen MT" w:eastAsia="Times New Roman" w:hAnsi="Tw Cen MT" w:cs="Arial"/>
                <w:color w:val="000000"/>
                <w:kern w:val="24"/>
                <w:lang w:val="en-GB" w:eastAsia="en-GB"/>
              </w:rPr>
              <w:t xml:space="preserve"> £        1,260.00 </w:t>
            </w:r>
          </w:p>
        </w:tc>
      </w:tr>
    </w:tbl>
    <w:p w14:paraId="7649635B" w14:textId="77777777" w:rsidR="00E519F5" w:rsidRDefault="00E519F5" w:rsidP="00E519F5">
      <w:pPr>
        <w:tabs>
          <w:tab w:val="left" w:pos="720"/>
          <w:tab w:val="center" w:pos="4153"/>
          <w:tab w:val="right" w:pos="8306"/>
        </w:tabs>
        <w:suppressAutoHyphens w:val="0"/>
        <w:spacing w:after="0" w:line="480" w:lineRule="auto"/>
        <w:ind w:left="720" w:right="-416"/>
        <w:rPr>
          <w:rFonts w:asciiTheme="minorHAnsi" w:eastAsia="Times New Roman" w:hAnsiTheme="minorHAnsi" w:cstheme="minorHAnsi"/>
          <w:b/>
          <w:bCs/>
          <w:lang w:val="en-GB" w:eastAsia="en-GB"/>
        </w:rPr>
      </w:pPr>
    </w:p>
    <w:p w14:paraId="6906962B" w14:textId="26E81933" w:rsidR="00E519F5" w:rsidRPr="00D8058A" w:rsidRDefault="00E519F5" w:rsidP="00E519F5">
      <w:pPr>
        <w:tabs>
          <w:tab w:val="left" w:pos="720"/>
          <w:tab w:val="center" w:pos="4153"/>
          <w:tab w:val="right" w:pos="8306"/>
        </w:tabs>
        <w:suppressAutoHyphens w:val="0"/>
        <w:spacing w:after="0" w:line="480" w:lineRule="auto"/>
        <w:ind w:left="720" w:right="-416"/>
        <w:rPr>
          <w:rFonts w:asciiTheme="minorHAnsi" w:eastAsia="Times New Roman" w:hAnsiTheme="minorHAnsi" w:cstheme="minorHAnsi"/>
          <w:b/>
          <w:bCs/>
          <w:lang w:val="en-GB" w:eastAsia="en-GB"/>
        </w:rPr>
      </w:pPr>
      <w:r w:rsidRPr="00D8058A">
        <w:rPr>
          <w:rFonts w:asciiTheme="minorHAnsi" w:eastAsia="Times New Roman" w:hAnsiTheme="minorHAnsi" w:cstheme="minorHAnsi"/>
          <w:b/>
          <w:bCs/>
          <w:lang w:val="en-GB" w:eastAsia="en-GB"/>
        </w:rPr>
        <w:t>The principal successes of 2023/2024 were</w:t>
      </w:r>
      <w:r w:rsidR="00D8058A" w:rsidRPr="00D8058A">
        <w:rPr>
          <w:rFonts w:asciiTheme="minorHAnsi" w:eastAsia="Times New Roman" w:hAnsiTheme="minorHAnsi" w:cstheme="minorHAnsi"/>
          <w:b/>
          <w:bCs/>
          <w:lang w:val="en-GB" w:eastAsia="en-GB"/>
        </w:rPr>
        <w:t xml:space="preserve"> noted as </w:t>
      </w:r>
      <w:r w:rsidRPr="00D8058A">
        <w:rPr>
          <w:rFonts w:asciiTheme="minorHAnsi" w:eastAsia="Times New Roman" w:hAnsiTheme="minorHAnsi" w:cstheme="minorHAnsi"/>
          <w:b/>
          <w:bCs/>
          <w:lang w:val="en-GB" w:eastAsia="en-GB"/>
        </w:rPr>
        <w:t>:</w:t>
      </w:r>
    </w:p>
    <w:p w14:paraId="056DC2D0" w14:textId="54252E7F" w:rsidR="00D8058A" w:rsidRPr="00D8058A" w:rsidRDefault="00D8058A" w:rsidP="00D8058A">
      <w:pPr>
        <w:pStyle w:val="ListParagraph"/>
        <w:numPr>
          <w:ilvl w:val="0"/>
          <w:numId w:val="48"/>
        </w:num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rPr>
          <w:rFonts w:asciiTheme="minorHAnsi" w:eastAsia="Times New Roman" w:hAnsiTheme="minorHAnsi" w:cstheme="minorHAnsi"/>
          <w:lang w:val="en-GB" w:eastAsia="en-GB"/>
        </w:rPr>
      </w:pPr>
      <w:r w:rsidRPr="00D8058A">
        <w:rPr>
          <w:rFonts w:asciiTheme="minorHAnsi" w:eastAsia="Times New Roman" w:hAnsiTheme="minorHAnsi" w:cstheme="minorHAnsi"/>
          <w:lang w:val="en-GB" w:eastAsia="en-GB"/>
        </w:rPr>
        <w:t>The recruitment of new Councillors, the Council being at one stage having a full complement of 9 Councillors</w:t>
      </w:r>
      <w:r w:rsidR="00E87BBB">
        <w:rPr>
          <w:rFonts w:asciiTheme="minorHAnsi" w:eastAsia="Times New Roman" w:hAnsiTheme="minorHAnsi" w:cstheme="minorHAnsi"/>
          <w:lang w:val="en-GB" w:eastAsia="en-GB"/>
        </w:rPr>
        <w:t xml:space="preserve"> was a success</w:t>
      </w:r>
      <w:r w:rsidRPr="00D8058A">
        <w:rPr>
          <w:rFonts w:asciiTheme="minorHAnsi" w:eastAsia="Times New Roman" w:hAnsiTheme="minorHAnsi" w:cstheme="minorHAnsi"/>
          <w:lang w:val="en-GB" w:eastAsia="en-GB"/>
        </w:rPr>
        <w:t xml:space="preserve">. The Chairman noted that there is still one Council vacancy and efforts will be made to fill this place. </w:t>
      </w:r>
    </w:p>
    <w:p w14:paraId="6B218316" w14:textId="77777777" w:rsidR="00D8058A" w:rsidRDefault="00D8058A" w:rsidP="00D8058A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left="720" w:right="-416"/>
        <w:rPr>
          <w:rFonts w:asciiTheme="minorHAnsi" w:eastAsia="Times New Roman" w:hAnsiTheme="minorHAnsi" w:cstheme="minorHAnsi"/>
          <w:lang w:val="en-GB" w:eastAsia="en-GB"/>
        </w:rPr>
      </w:pPr>
    </w:p>
    <w:p w14:paraId="70AB453A" w14:textId="0A4261BE" w:rsidR="00D8058A" w:rsidRPr="00D8058A" w:rsidRDefault="00D8058A" w:rsidP="00D8058A">
      <w:pPr>
        <w:pStyle w:val="ListParagraph"/>
        <w:numPr>
          <w:ilvl w:val="0"/>
          <w:numId w:val="48"/>
        </w:num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rPr>
          <w:rFonts w:asciiTheme="minorHAnsi" w:eastAsia="Times New Roman" w:hAnsiTheme="minorHAnsi" w:cstheme="minorHAnsi"/>
          <w:lang w:val="en-GB" w:eastAsia="en-GB"/>
        </w:rPr>
      </w:pPr>
      <w:r w:rsidRPr="00D8058A">
        <w:rPr>
          <w:rFonts w:asciiTheme="minorHAnsi" w:eastAsia="Times New Roman" w:hAnsiTheme="minorHAnsi" w:cstheme="minorHAnsi"/>
          <w:lang w:val="en-GB" w:eastAsia="en-GB"/>
        </w:rPr>
        <w:t>Planning application reviews; very effective procedures within the Council including the use of non</w:t>
      </w:r>
      <w:r w:rsidR="00E87BBB">
        <w:rPr>
          <w:rFonts w:asciiTheme="minorHAnsi" w:eastAsia="Times New Roman" w:hAnsiTheme="minorHAnsi" w:cstheme="minorHAnsi"/>
          <w:lang w:val="en-GB" w:eastAsia="en-GB"/>
        </w:rPr>
        <w:t>-</w:t>
      </w:r>
      <w:r w:rsidRPr="00D8058A">
        <w:rPr>
          <w:rFonts w:asciiTheme="minorHAnsi" w:eastAsia="Times New Roman" w:hAnsiTheme="minorHAnsi" w:cstheme="minorHAnsi"/>
          <w:lang w:val="en-GB" w:eastAsia="en-GB"/>
        </w:rPr>
        <w:t>PC experts had been demonstrated when dealing with complex applications</w:t>
      </w:r>
    </w:p>
    <w:p w14:paraId="60EA7C03" w14:textId="77777777" w:rsidR="00D8058A" w:rsidRDefault="00D8058A" w:rsidP="00D8058A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left="720" w:right="-416"/>
        <w:rPr>
          <w:rFonts w:asciiTheme="minorHAnsi" w:eastAsia="Times New Roman" w:hAnsiTheme="minorHAnsi" w:cstheme="minorHAnsi"/>
          <w:lang w:val="en-GB" w:eastAsia="en-GB"/>
        </w:rPr>
      </w:pPr>
    </w:p>
    <w:p w14:paraId="25C5C82A" w14:textId="1AAD0339" w:rsidR="00D8058A" w:rsidRPr="00D8058A" w:rsidRDefault="00D8058A" w:rsidP="00D8058A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left="720" w:right="-416"/>
        <w:rPr>
          <w:rFonts w:asciiTheme="minorHAnsi" w:eastAsia="Times New Roman" w:hAnsiTheme="minorHAnsi" w:cstheme="minorHAnsi"/>
          <w:b/>
          <w:bCs/>
          <w:lang w:val="en-GB" w:eastAsia="en-GB"/>
        </w:rPr>
      </w:pPr>
      <w:r w:rsidRPr="00D8058A">
        <w:rPr>
          <w:rFonts w:asciiTheme="minorHAnsi" w:eastAsia="Times New Roman" w:hAnsiTheme="minorHAnsi" w:cstheme="minorHAnsi"/>
          <w:b/>
          <w:bCs/>
          <w:lang w:val="en-GB" w:eastAsia="en-GB"/>
        </w:rPr>
        <w:t xml:space="preserve">The outstanding items </w:t>
      </w:r>
      <w:r>
        <w:rPr>
          <w:rFonts w:asciiTheme="minorHAnsi" w:eastAsia="Times New Roman" w:hAnsiTheme="minorHAnsi" w:cstheme="minorHAnsi"/>
          <w:b/>
          <w:bCs/>
          <w:lang w:val="en-GB" w:eastAsia="en-GB"/>
        </w:rPr>
        <w:t xml:space="preserve">for 2023/2024 </w:t>
      </w:r>
      <w:r w:rsidRPr="00D8058A">
        <w:rPr>
          <w:rFonts w:asciiTheme="minorHAnsi" w:eastAsia="Times New Roman" w:hAnsiTheme="minorHAnsi" w:cstheme="minorHAnsi"/>
          <w:b/>
          <w:bCs/>
          <w:lang w:val="en-GB" w:eastAsia="en-GB"/>
        </w:rPr>
        <w:t>were noted as:</w:t>
      </w:r>
    </w:p>
    <w:p w14:paraId="6881AF02" w14:textId="77777777" w:rsidR="00D8058A" w:rsidRDefault="00D8058A" w:rsidP="00D8058A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left="720" w:right="-416"/>
        <w:rPr>
          <w:rFonts w:asciiTheme="minorHAnsi" w:eastAsia="Times New Roman" w:hAnsiTheme="minorHAnsi" w:cstheme="minorHAnsi"/>
          <w:lang w:val="en-GB" w:eastAsia="en-GB"/>
        </w:rPr>
      </w:pPr>
    </w:p>
    <w:p w14:paraId="40227AE2" w14:textId="10FF14C2" w:rsidR="00D8058A" w:rsidRPr="00D8058A" w:rsidRDefault="00D8058A" w:rsidP="00D8058A">
      <w:pPr>
        <w:pStyle w:val="ListParagraph"/>
        <w:numPr>
          <w:ilvl w:val="0"/>
          <w:numId w:val="49"/>
        </w:num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rPr>
          <w:rFonts w:asciiTheme="minorHAnsi" w:eastAsia="Times New Roman" w:hAnsiTheme="minorHAnsi" w:cstheme="minorHAnsi"/>
          <w:lang w:val="en-GB" w:eastAsia="en-GB"/>
        </w:rPr>
      </w:pPr>
      <w:r w:rsidRPr="00D8058A">
        <w:rPr>
          <w:rFonts w:asciiTheme="minorHAnsi" w:eastAsia="Times New Roman" w:hAnsiTheme="minorHAnsi" w:cstheme="minorHAnsi"/>
          <w:lang w:val="en-GB" w:eastAsia="en-GB"/>
        </w:rPr>
        <w:t xml:space="preserve">Need to see </w:t>
      </w:r>
      <w:r w:rsidR="00D55274">
        <w:rPr>
          <w:rFonts w:asciiTheme="minorHAnsi" w:eastAsia="Times New Roman" w:hAnsiTheme="minorHAnsi" w:cstheme="minorHAnsi"/>
          <w:lang w:val="en-GB" w:eastAsia="en-GB"/>
        </w:rPr>
        <w:t xml:space="preserve">the </w:t>
      </w:r>
      <w:r w:rsidRPr="00D8058A">
        <w:rPr>
          <w:rFonts w:asciiTheme="minorHAnsi" w:eastAsia="Times New Roman" w:hAnsiTheme="minorHAnsi" w:cstheme="minorHAnsi"/>
          <w:lang w:val="en-GB" w:eastAsia="en-GB"/>
        </w:rPr>
        <w:t xml:space="preserve">extension of 30 mph speed </w:t>
      </w:r>
      <w:r w:rsidR="00D55274">
        <w:rPr>
          <w:rFonts w:asciiTheme="minorHAnsi" w:eastAsia="Times New Roman" w:hAnsiTheme="minorHAnsi" w:cstheme="minorHAnsi"/>
          <w:lang w:val="en-GB" w:eastAsia="en-GB"/>
        </w:rPr>
        <w:t xml:space="preserve">limit west of the village </w:t>
      </w:r>
      <w:r w:rsidRPr="00D8058A">
        <w:rPr>
          <w:rFonts w:asciiTheme="minorHAnsi" w:eastAsia="Times New Roman" w:hAnsiTheme="minorHAnsi" w:cstheme="minorHAnsi"/>
          <w:lang w:val="en-GB" w:eastAsia="en-GB"/>
        </w:rPr>
        <w:t>fully implemented</w:t>
      </w:r>
    </w:p>
    <w:p w14:paraId="7ACDBFDA" w14:textId="77777777" w:rsidR="00D8058A" w:rsidRDefault="00D8058A" w:rsidP="00D8058A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left="720" w:right="-416"/>
        <w:rPr>
          <w:rFonts w:asciiTheme="minorHAnsi" w:eastAsia="Times New Roman" w:hAnsiTheme="minorHAnsi" w:cstheme="minorHAnsi"/>
          <w:lang w:val="en-GB" w:eastAsia="en-GB"/>
        </w:rPr>
      </w:pPr>
    </w:p>
    <w:p w14:paraId="1283E952" w14:textId="279A3174" w:rsidR="00D8058A" w:rsidRPr="00D8058A" w:rsidRDefault="00D8058A" w:rsidP="00D8058A">
      <w:pPr>
        <w:pStyle w:val="ListParagraph"/>
        <w:numPr>
          <w:ilvl w:val="0"/>
          <w:numId w:val="49"/>
        </w:num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rPr>
          <w:rFonts w:asciiTheme="minorHAnsi" w:eastAsia="Times New Roman" w:hAnsiTheme="minorHAnsi" w:cstheme="minorHAnsi"/>
          <w:lang w:val="en-GB" w:eastAsia="en-GB"/>
        </w:rPr>
      </w:pPr>
      <w:r w:rsidRPr="00D8058A">
        <w:rPr>
          <w:rFonts w:asciiTheme="minorHAnsi" w:eastAsia="Times New Roman" w:hAnsiTheme="minorHAnsi" w:cstheme="minorHAnsi"/>
          <w:lang w:val="en-GB" w:eastAsia="en-GB"/>
        </w:rPr>
        <w:t>Ensure the installation of the War Memorial handrails</w:t>
      </w:r>
    </w:p>
    <w:p w14:paraId="5578C077" w14:textId="77777777" w:rsidR="00D8058A" w:rsidRPr="00D8058A" w:rsidRDefault="00D8058A" w:rsidP="00D8058A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left="720" w:right="-416"/>
        <w:rPr>
          <w:rFonts w:asciiTheme="minorHAnsi" w:eastAsia="Times New Roman" w:hAnsiTheme="minorHAnsi" w:cstheme="minorHAnsi"/>
          <w:lang w:val="en-GB" w:eastAsia="en-GB"/>
        </w:rPr>
      </w:pPr>
    </w:p>
    <w:p w14:paraId="2844ACDB" w14:textId="74E97BE5" w:rsidR="00E519F5" w:rsidRDefault="00E519F5" w:rsidP="00E519F5">
      <w:pPr>
        <w:numPr>
          <w:ilvl w:val="0"/>
          <w:numId w:val="47"/>
        </w:numPr>
        <w:tabs>
          <w:tab w:val="left" w:pos="720"/>
          <w:tab w:val="center" w:pos="4153"/>
          <w:tab w:val="right" w:pos="8306"/>
        </w:tabs>
        <w:suppressAutoHyphens w:val="0"/>
        <w:spacing w:after="0" w:line="480" w:lineRule="auto"/>
        <w:ind w:right="-416"/>
        <w:rPr>
          <w:rFonts w:asciiTheme="minorHAnsi" w:eastAsia="Times New Roman" w:hAnsiTheme="minorHAnsi" w:cstheme="minorHAnsi"/>
          <w:b/>
          <w:bCs/>
          <w:lang w:val="en-GB" w:eastAsia="en-GB"/>
        </w:rPr>
      </w:pPr>
      <w:r w:rsidRPr="00E519F5">
        <w:rPr>
          <w:rFonts w:asciiTheme="minorHAnsi" w:eastAsia="Times New Roman" w:hAnsiTheme="minorHAnsi" w:cstheme="minorHAnsi"/>
          <w:b/>
          <w:bCs/>
          <w:lang w:val="en-GB" w:eastAsia="en-GB"/>
        </w:rPr>
        <w:t>FUTURE PROJECT IDEAS</w:t>
      </w:r>
    </w:p>
    <w:p w14:paraId="1F58DF69" w14:textId="14BE9DFE" w:rsidR="00D8058A" w:rsidRDefault="00D8058A" w:rsidP="00D8058A">
      <w:pPr>
        <w:tabs>
          <w:tab w:val="left" w:pos="720"/>
          <w:tab w:val="center" w:pos="4153"/>
          <w:tab w:val="right" w:pos="8306"/>
        </w:tabs>
        <w:suppressAutoHyphens w:val="0"/>
        <w:spacing w:after="0" w:line="480" w:lineRule="auto"/>
        <w:ind w:left="720" w:right="-416"/>
        <w:rPr>
          <w:rFonts w:asciiTheme="minorHAnsi" w:eastAsia="Times New Roman" w:hAnsiTheme="minorHAnsi" w:cstheme="minorHAnsi"/>
          <w:b/>
          <w:bCs/>
          <w:lang w:val="en-GB" w:eastAsia="en-GB"/>
        </w:rPr>
      </w:pPr>
      <w:r>
        <w:rPr>
          <w:rFonts w:asciiTheme="minorHAnsi" w:eastAsia="Times New Roman" w:hAnsiTheme="minorHAnsi" w:cstheme="minorHAnsi"/>
          <w:b/>
          <w:bCs/>
          <w:lang w:val="en-GB" w:eastAsia="en-GB"/>
        </w:rPr>
        <w:t>The Chairman noted the priorities for 2024/2025 as being:</w:t>
      </w:r>
    </w:p>
    <w:p w14:paraId="72F4B5F6" w14:textId="3D81C615" w:rsidR="00D8058A" w:rsidRDefault="00D8058A" w:rsidP="00D8058A">
      <w:pPr>
        <w:pStyle w:val="ListParagraph"/>
        <w:numPr>
          <w:ilvl w:val="0"/>
          <w:numId w:val="50"/>
        </w:numPr>
        <w:tabs>
          <w:tab w:val="left" w:pos="720"/>
          <w:tab w:val="center" w:pos="4153"/>
          <w:tab w:val="right" w:pos="8306"/>
        </w:tabs>
        <w:suppressAutoHyphens w:val="0"/>
        <w:spacing w:after="0" w:line="480" w:lineRule="auto"/>
        <w:ind w:right="-416"/>
        <w:rPr>
          <w:rFonts w:asciiTheme="minorHAnsi" w:eastAsia="Times New Roman" w:hAnsiTheme="minorHAnsi" w:cstheme="minorHAnsi"/>
          <w:lang w:val="en-GB" w:eastAsia="en-GB"/>
        </w:rPr>
      </w:pPr>
      <w:r>
        <w:rPr>
          <w:rFonts w:asciiTheme="minorHAnsi" w:eastAsia="Times New Roman" w:hAnsiTheme="minorHAnsi" w:cstheme="minorHAnsi"/>
          <w:lang w:val="en-GB" w:eastAsia="en-GB"/>
        </w:rPr>
        <w:t>Tackling Anti-Social Behaviour</w:t>
      </w:r>
    </w:p>
    <w:p w14:paraId="2FD6289E" w14:textId="26D48F63" w:rsidR="00D8058A" w:rsidRDefault="00D8058A" w:rsidP="00D8058A">
      <w:pPr>
        <w:pStyle w:val="ListParagraph"/>
        <w:numPr>
          <w:ilvl w:val="0"/>
          <w:numId w:val="50"/>
        </w:numPr>
        <w:tabs>
          <w:tab w:val="left" w:pos="720"/>
          <w:tab w:val="center" w:pos="4153"/>
          <w:tab w:val="right" w:pos="8306"/>
        </w:tabs>
        <w:suppressAutoHyphens w:val="0"/>
        <w:spacing w:after="0" w:line="480" w:lineRule="auto"/>
        <w:ind w:right="-416"/>
        <w:rPr>
          <w:rFonts w:asciiTheme="minorHAnsi" w:eastAsia="Times New Roman" w:hAnsiTheme="minorHAnsi" w:cstheme="minorHAnsi"/>
          <w:lang w:val="en-GB" w:eastAsia="en-GB"/>
        </w:rPr>
      </w:pPr>
      <w:r w:rsidRPr="00D8058A">
        <w:rPr>
          <w:rFonts w:asciiTheme="minorHAnsi" w:eastAsia="Times New Roman" w:hAnsiTheme="minorHAnsi" w:cstheme="minorHAnsi"/>
          <w:lang w:val="en-GB" w:eastAsia="en-GB"/>
        </w:rPr>
        <w:t xml:space="preserve">Projects involve the Youth of the village, and encouragement </w:t>
      </w:r>
      <w:r w:rsidR="00E87BBB">
        <w:rPr>
          <w:rFonts w:asciiTheme="minorHAnsi" w:eastAsia="Times New Roman" w:hAnsiTheme="minorHAnsi" w:cstheme="minorHAnsi"/>
          <w:lang w:val="en-GB" w:eastAsia="en-GB"/>
        </w:rPr>
        <w:t>for</w:t>
      </w:r>
      <w:r w:rsidRPr="00D8058A">
        <w:rPr>
          <w:rFonts w:asciiTheme="minorHAnsi" w:eastAsia="Times New Roman" w:hAnsiTheme="minorHAnsi" w:cstheme="minorHAnsi"/>
          <w:lang w:val="en-GB" w:eastAsia="en-GB"/>
        </w:rPr>
        <w:t xml:space="preserve"> Council participation</w:t>
      </w:r>
    </w:p>
    <w:p w14:paraId="213D2467" w14:textId="17C783AD" w:rsidR="00D8058A" w:rsidRDefault="00D8058A" w:rsidP="00D8058A">
      <w:pPr>
        <w:pStyle w:val="ListParagraph"/>
        <w:numPr>
          <w:ilvl w:val="0"/>
          <w:numId w:val="50"/>
        </w:num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rPr>
          <w:rFonts w:asciiTheme="minorHAnsi" w:eastAsia="Times New Roman" w:hAnsiTheme="minorHAnsi" w:cstheme="minorHAnsi"/>
          <w:lang w:val="en-GB" w:eastAsia="en-GB"/>
        </w:rPr>
      </w:pPr>
      <w:r>
        <w:rPr>
          <w:rFonts w:asciiTheme="minorHAnsi" w:eastAsia="Times New Roman" w:hAnsiTheme="minorHAnsi" w:cstheme="minorHAnsi"/>
          <w:lang w:val="en-GB" w:eastAsia="en-GB"/>
        </w:rPr>
        <w:t>Resolution of long standing roads issues including flooding near the Garage &amp; in Honeysuckle Gardens</w:t>
      </w:r>
    </w:p>
    <w:p w14:paraId="6ECC944B" w14:textId="77777777" w:rsidR="00E87BBB" w:rsidRDefault="00E87BBB" w:rsidP="00E87BBB">
      <w:pPr>
        <w:pStyle w:val="ListParagraph"/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left="1440" w:right="-416"/>
        <w:rPr>
          <w:rFonts w:asciiTheme="minorHAnsi" w:eastAsia="Times New Roman" w:hAnsiTheme="minorHAnsi" w:cstheme="minorHAnsi"/>
          <w:lang w:val="en-GB" w:eastAsia="en-GB"/>
        </w:rPr>
      </w:pPr>
    </w:p>
    <w:p w14:paraId="04104869" w14:textId="6619410C" w:rsidR="00E87BBB" w:rsidRDefault="00E87BBB" w:rsidP="00D8058A">
      <w:pPr>
        <w:pStyle w:val="ListParagraph"/>
        <w:numPr>
          <w:ilvl w:val="0"/>
          <w:numId w:val="50"/>
        </w:num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rPr>
          <w:rFonts w:asciiTheme="minorHAnsi" w:eastAsia="Times New Roman" w:hAnsiTheme="minorHAnsi" w:cstheme="minorHAnsi"/>
          <w:lang w:val="en-GB" w:eastAsia="en-GB"/>
        </w:rPr>
      </w:pPr>
      <w:r>
        <w:rPr>
          <w:rFonts w:asciiTheme="minorHAnsi" w:eastAsia="Times New Roman" w:hAnsiTheme="minorHAnsi" w:cstheme="minorHAnsi"/>
          <w:lang w:val="en-GB" w:eastAsia="en-GB"/>
        </w:rPr>
        <w:t>Completion of War Memorial handrail project</w:t>
      </w:r>
    </w:p>
    <w:p w14:paraId="7E4BFCA0" w14:textId="77777777" w:rsidR="00E87BBB" w:rsidRDefault="00E87BBB" w:rsidP="00E87BBB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rPr>
          <w:rFonts w:asciiTheme="minorHAnsi" w:eastAsia="Times New Roman" w:hAnsiTheme="minorHAnsi" w:cstheme="minorHAnsi"/>
          <w:lang w:val="en-GB" w:eastAsia="en-GB"/>
        </w:rPr>
      </w:pPr>
    </w:p>
    <w:p w14:paraId="48B93807" w14:textId="0409EF2F" w:rsidR="00E87BBB" w:rsidRDefault="00E87BBB" w:rsidP="00E87BBB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rPr>
          <w:rFonts w:asciiTheme="minorHAnsi" w:eastAsia="Times New Roman" w:hAnsiTheme="minorHAnsi" w:cstheme="minorHAnsi"/>
          <w:lang w:val="en-GB" w:eastAsia="en-GB"/>
        </w:rPr>
      </w:pPr>
      <w:r>
        <w:rPr>
          <w:rFonts w:asciiTheme="minorHAnsi" w:eastAsia="Times New Roman" w:hAnsiTheme="minorHAnsi" w:cstheme="minorHAnsi"/>
          <w:lang w:val="en-GB" w:eastAsia="en-GB"/>
        </w:rPr>
        <w:t>There being no further business the meeting was closed at 20:40.</w:t>
      </w:r>
    </w:p>
    <w:p w14:paraId="3134C63C" w14:textId="77777777" w:rsidR="00E87BBB" w:rsidRDefault="00E87BBB" w:rsidP="00E87BBB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rPr>
          <w:rFonts w:asciiTheme="minorHAnsi" w:eastAsia="Times New Roman" w:hAnsiTheme="minorHAnsi" w:cstheme="minorHAnsi"/>
          <w:lang w:val="en-GB" w:eastAsia="en-GB"/>
        </w:rPr>
      </w:pPr>
    </w:p>
    <w:p w14:paraId="7E4EE16A" w14:textId="40DE20FD" w:rsidR="00E87BBB" w:rsidRPr="00E87BBB" w:rsidRDefault="00E87BBB" w:rsidP="00E87BBB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rPr>
          <w:rFonts w:asciiTheme="minorHAnsi" w:eastAsia="Times New Roman" w:hAnsiTheme="minorHAnsi" w:cstheme="minorHAnsi"/>
          <w:b/>
          <w:bCs/>
          <w:lang w:val="en-GB" w:eastAsia="en-GB"/>
        </w:rPr>
      </w:pPr>
      <w:r w:rsidRPr="00E87BBB">
        <w:rPr>
          <w:rFonts w:ascii="Blackadder ITC" w:eastAsia="Times New Roman" w:hAnsi="Blackadder ITC" w:cstheme="minorHAnsi"/>
          <w:b/>
          <w:bCs/>
          <w:sz w:val="40"/>
          <w:szCs w:val="40"/>
          <w:lang w:val="en-GB" w:eastAsia="en-GB"/>
        </w:rPr>
        <w:t>David Green</w:t>
      </w:r>
      <w:r w:rsidRPr="00E87BBB">
        <w:rPr>
          <w:rFonts w:asciiTheme="minorHAnsi" w:eastAsia="Times New Roman" w:hAnsiTheme="minorHAnsi" w:cstheme="minorHAnsi"/>
          <w:b/>
          <w:bCs/>
          <w:lang w:val="en-GB" w:eastAsia="en-GB"/>
        </w:rPr>
        <w:t xml:space="preserve"> Parish Clerk 22/05/2024</w:t>
      </w:r>
    </w:p>
    <w:sectPr w:rsidR="00E87BBB" w:rsidRPr="00E87BBB" w:rsidSect="00A430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47" w:right="1440" w:bottom="1440" w:left="1440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FBBA8" w14:textId="77777777" w:rsidR="00B02B3D" w:rsidRDefault="00B02B3D">
      <w:pPr>
        <w:spacing w:after="0" w:line="240" w:lineRule="auto"/>
      </w:pPr>
      <w:r>
        <w:separator/>
      </w:r>
    </w:p>
  </w:endnote>
  <w:endnote w:type="continuationSeparator" w:id="0">
    <w:p w14:paraId="7A6B8E8D" w14:textId="77777777" w:rsidR="00B02B3D" w:rsidRDefault="00B02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font872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C825E" w14:textId="77777777" w:rsidR="00F81A8B" w:rsidRDefault="00F81A8B">
    <w:pPr>
      <w:pStyle w:val="Footer"/>
    </w:pPr>
    <w:r>
      <w:t>Signed:                                                              Chairman                              Date:</w:t>
    </w:r>
  </w:p>
  <w:p w14:paraId="759239CB" w14:textId="77777777" w:rsidR="00F81A8B" w:rsidRDefault="00F81A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439AD" w14:textId="77777777" w:rsidR="00782455" w:rsidRDefault="007824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327B3" w14:textId="77777777" w:rsidR="00782455" w:rsidRDefault="007824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154C8" w14:textId="77777777" w:rsidR="00B02B3D" w:rsidRDefault="00B02B3D">
      <w:pPr>
        <w:spacing w:after="0" w:line="240" w:lineRule="auto"/>
      </w:pPr>
      <w:r>
        <w:separator/>
      </w:r>
    </w:p>
  </w:footnote>
  <w:footnote w:type="continuationSeparator" w:id="0">
    <w:p w14:paraId="3BFFCA28" w14:textId="77777777" w:rsidR="00B02B3D" w:rsidRDefault="00B02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96C33" w14:textId="6C203E61" w:rsidR="00782455" w:rsidRDefault="007824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2FBD2" w14:textId="2C05FE0F" w:rsidR="00F81A8B" w:rsidRDefault="00F81A8B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C036F97" w14:textId="15523692" w:rsidR="00F81A8B" w:rsidRDefault="00F81A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7B401" w14:textId="5F5F7534" w:rsidR="00782455" w:rsidRDefault="007824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850C9A"/>
    <w:multiLevelType w:val="hybridMultilevel"/>
    <w:tmpl w:val="3EE42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967DF"/>
    <w:multiLevelType w:val="hybridMultilevel"/>
    <w:tmpl w:val="59826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B7D28"/>
    <w:multiLevelType w:val="hybridMultilevel"/>
    <w:tmpl w:val="6972C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63A8F"/>
    <w:multiLevelType w:val="hybridMultilevel"/>
    <w:tmpl w:val="71D226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DE5033"/>
    <w:multiLevelType w:val="hybridMultilevel"/>
    <w:tmpl w:val="A8D0C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223DB"/>
    <w:multiLevelType w:val="hybridMultilevel"/>
    <w:tmpl w:val="FA74F004"/>
    <w:lvl w:ilvl="0" w:tplc="940297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D7138"/>
    <w:multiLevelType w:val="hybridMultilevel"/>
    <w:tmpl w:val="7316A9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4A41E6"/>
    <w:multiLevelType w:val="hybridMultilevel"/>
    <w:tmpl w:val="A1825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54E19"/>
    <w:multiLevelType w:val="hybridMultilevel"/>
    <w:tmpl w:val="92987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4416D"/>
    <w:multiLevelType w:val="hybridMultilevel"/>
    <w:tmpl w:val="8728B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B5AF3"/>
    <w:multiLevelType w:val="hybridMultilevel"/>
    <w:tmpl w:val="D1E6F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37902"/>
    <w:multiLevelType w:val="hybridMultilevel"/>
    <w:tmpl w:val="1FD69578"/>
    <w:lvl w:ilvl="0" w:tplc="953EDAE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C05D9E"/>
    <w:multiLevelType w:val="hybridMultilevel"/>
    <w:tmpl w:val="7122A47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263F2E"/>
    <w:multiLevelType w:val="hybridMultilevel"/>
    <w:tmpl w:val="0046E5D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33036"/>
    <w:multiLevelType w:val="hybridMultilevel"/>
    <w:tmpl w:val="8A4E7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C7BB2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6261E32"/>
    <w:multiLevelType w:val="hybridMultilevel"/>
    <w:tmpl w:val="2CF07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528D3"/>
    <w:multiLevelType w:val="hybridMultilevel"/>
    <w:tmpl w:val="CB78414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BC4170"/>
    <w:multiLevelType w:val="hybridMultilevel"/>
    <w:tmpl w:val="6E6A7A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7429AC"/>
    <w:multiLevelType w:val="hybridMultilevel"/>
    <w:tmpl w:val="E716E532"/>
    <w:lvl w:ilvl="0" w:tplc="08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1" w15:restartNumberingAfterBreak="0">
    <w:nsid w:val="3B685191"/>
    <w:multiLevelType w:val="hybridMultilevel"/>
    <w:tmpl w:val="DDFEE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C7A34"/>
    <w:multiLevelType w:val="hybridMultilevel"/>
    <w:tmpl w:val="CE588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66560"/>
    <w:multiLevelType w:val="hybridMultilevel"/>
    <w:tmpl w:val="BD420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C67C9"/>
    <w:multiLevelType w:val="hybridMultilevel"/>
    <w:tmpl w:val="A2B2F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C78D7"/>
    <w:multiLevelType w:val="hybridMultilevel"/>
    <w:tmpl w:val="3EC67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A18A8"/>
    <w:multiLevelType w:val="hybridMultilevel"/>
    <w:tmpl w:val="BB427E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7E38B4"/>
    <w:multiLevelType w:val="hybridMultilevel"/>
    <w:tmpl w:val="EF1EED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1F5E7D"/>
    <w:multiLevelType w:val="hybridMultilevel"/>
    <w:tmpl w:val="6D968F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BF43A1"/>
    <w:multiLevelType w:val="hybridMultilevel"/>
    <w:tmpl w:val="52EA57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BCE6767"/>
    <w:multiLevelType w:val="hybridMultilevel"/>
    <w:tmpl w:val="326E0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33368"/>
    <w:multiLevelType w:val="hybridMultilevel"/>
    <w:tmpl w:val="A5BE0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E4573"/>
    <w:multiLevelType w:val="hybridMultilevel"/>
    <w:tmpl w:val="F99C8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764247"/>
    <w:multiLevelType w:val="hybridMultilevel"/>
    <w:tmpl w:val="C49E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E3C69"/>
    <w:multiLevelType w:val="hybridMultilevel"/>
    <w:tmpl w:val="B3A09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706B59"/>
    <w:multiLevelType w:val="hybridMultilevel"/>
    <w:tmpl w:val="335CD06E"/>
    <w:lvl w:ilvl="0" w:tplc="AB52DE8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BA58BA"/>
    <w:multiLevelType w:val="hybridMultilevel"/>
    <w:tmpl w:val="33EC3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1653BC"/>
    <w:multiLevelType w:val="hybridMultilevel"/>
    <w:tmpl w:val="437EA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202B79"/>
    <w:multiLevelType w:val="hybridMultilevel"/>
    <w:tmpl w:val="EDEC2A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6657001"/>
    <w:multiLevelType w:val="hybridMultilevel"/>
    <w:tmpl w:val="6DB06E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74B053B"/>
    <w:multiLevelType w:val="hybridMultilevel"/>
    <w:tmpl w:val="B094C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B5235C"/>
    <w:multiLevelType w:val="hybridMultilevel"/>
    <w:tmpl w:val="5CAEDE88"/>
    <w:lvl w:ilvl="0" w:tplc="B02042E6">
      <w:start w:val="1"/>
      <w:numFmt w:val="upperRoman"/>
      <w:lvlText w:val="%1."/>
      <w:lvlJc w:val="right"/>
      <w:pPr>
        <w:ind w:left="144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01D5E69"/>
    <w:multiLevelType w:val="hybridMultilevel"/>
    <w:tmpl w:val="3E2A2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232DF5"/>
    <w:multiLevelType w:val="hybridMultilevel"/>
    <w:tmpl w:val="A9D4C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5375BE"/>
    <w:multiLevelType w:val="hybridMultilevel"/>
    <w:tmpl w:val="824C2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537680"/>
    <w:multiLevelType w:val="hybridMultilevel"/>
    <w:tmpl w:val="A5C289E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F900CD"/>
    <w:multiLevelType w:val="hybridMultilevel"/>
    <w:tmpl w:val="D26C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B2F8F"/>
    <w:multiLevelType w:val="hybridMultilevel"/>
    <w:tmpl w:val="72629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662723"/>
    <w:multiLevelType w:val="hybridMultilevel"/>
    <w:tmpl w:val="28F8F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172103"/>
    <w:multiLevelType w:val="hybridMultilevel"/>
    <w:tmpl w:val="5CCEC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689976">
    <w:abstractNumId w:val="0"/>
  </w:num>
  <w:num w:numId="2" w16cid:durableId="2139453096">
    <w:abstractNumId w:val="46"/>
  </w:num>
  <w:num w:numId="3" w16cid:durableId="933318062">
    <w:abstractNumId w:val="25"/>
  </w:num>
  <w:num w:numId="4" w16cid:durableId="538472346">
    <w:abstractNumId w:val="33"/>
  </w:num>
  <w:num w:numId="5" w16cid:durableId="1119304349">
    <w:abstractNumId w:val="17"/>
  </w:num>
  <w:num w:numId="6" w16cid:durableId="1998144579">
    <w:abstractNumId w:val="18"/>
  </w:num>
  <w:num w:numId="7" w16cid:durableId="583144113">
    <w:abstractNumId w:val="20"/>
  </w:num>
  <w:num w:numId="8" w16cid:durableId="1066419043">
    <w:abstractNumId w:val="9"/>
  </w:num>
  <w:num w:numId="9" w16cid:durableId="1962951046">
    <w:abstractNumId w:val="44"/>
  </w:num>
  <w:num w:numId="10" w16cid:durableId="523903563">
    <w:abstractNumId w:val="34"/>
  </w:num>
  <w:num w:numId="11" w16cid:durableId="706880819">
    <w:abstractNumId w:val="42"/>
  </w:num>
  <w:num w:numId="12" w16cid:durableId="53360510">
    <w:abstractNumId w:val="14"/>
  </w:num>
  <w:num w:numId="13" w16cid:durableId="1708338440">
    <w:abstractNumId w:val="29"/>
  </w:num>
  <w:num w:numId="14" w16cid:durableId="2093888107">
    <w:abstractNumId w:val="3"/>
  </w:num>
  <w:num w:numId="15" w16cid:durableId="1148401897">
    <w:abstractNumId w:val="26"/>
  </w:num>
  <w:num w:numId="16" w16cid:durableId="499930500">
    <w:abstractNumId w:val="16"/>
  </w:num>
  <w:num w:numId="17" w16cid:durableId="200944612">
    <w:abstractNumId w:val="38"/>
  </w:num>
  <w:num w:numId="18" w16cid:durableId="1138373481">
    <w:abstractNumId w:val="30"/>
  </w:num>
  <w:num w:numId="19" w16cid:durableId="1021859826">
    <w:abstractNumId w:val="40"/>
  </w:num>
  <w:num w:numId="20" w16cid:durableId="1619020865">
    <w:abstractNumId w:val="11"/>
  </w:num>
  <w:num w:numId="21" w16cid:durableId="460465785">
    <w:abstractNumId w:val="31"/>
  </w:num>
  <w:num w:numId="22" w16cid:durableId="1692032327">
    <w:abstractNumId w:val="8"/>
  </w:num>
  <w:num w:numId="23" w16cid:durableId="798033385">
    <w:abstractNumId w:val="7"/>
  </w:num>
  <w:num w:numId="24" w16cid:durableId="377634872">
    <w:abstractNumId w:val="32"/>
  </w:num>
  <w:num w:numId="25" w16cid:durableId="1081176647">
    <w:abstractNumId w:val="28"/>
  </w:num>
  <w:num w:numId="26" w16cid:durableId="1915166085">
    <w:abstractNumId w:val="27"/>
  </w:num>
  <w:num w:numId="27" w16cid:durableId="1794251817">
    <w:abstractNumId w:val="5"/>
  </w:num>
  <w:num w:numId="28" w16cid:durableId="137185658">
    <w:abstractNumId w:val="23"/>
  </w:num>
  <w:num w:numId="29" w16cid:durableId="1907689838">
    <w:abstractNumId w:val="48"/>
  </w:num>
  <w:num w:numId="30" w16cid:durableId="2048942816">
    <w:abstractNumId w:val="37"/>
  </w:num>
  <w:num w:numId="31" w16cid:durableId="100223320">
    <w:abstractNumId w:val="45"/>
  </w:num>
  <w:num w:numId="32" w16cid:durableId="1963072025">
    <w:abstractNumId w:val="35"/>
  </w:num>
  <w:num w:numId="33" w16cid:durableId="1420903314">
    <w:abstractNumId w:val="49"/>
  </w:num>
  <w:num w:numId="34" w16cid:durableId="1924990332">
    <w:abstractNumId w:val="10"/>
  </w:num>
  <w:num w:numId="35" w16cid:durableId="334184486">
    <w:abstractNumId w:val="13"/>
  </w:num>
  <w:num w:numId="36" w16cid:durableId="1830824038">
    <w:abstractNumId w:val="47"/>
  </w:num>
  <w:num w:numId="37" w16cid:durableId="1515269858">
    <w:abstractNumId w:val="41"/>
  </w:num>
  <w:num w:numId="38" w16cid:durableId="827672445">
    <w:abstractNumId w:val="22"/>
  </w:num>
  <w:num w:numId="39" w16cid:durableId="2038970591">
    <w:abstractNumId w:val="1"/>
  </w:num>
  <w:num w:numId="40" w16cid:durableId="938178257">
    <w:abstractNumId w:val="43"/>
  </w:num>
  <w:num w:numId="41" w16cid:durableId="1659577889">
    <w:abstractNumId w:val="2"/>
  </w:num>
  <w:num w:numId="42" w16cid:durableId="2058357601">
    <w:abstractNumId w:val="15"/>
  </w:num>
  <w:num w:numId="43" w16cid:durableId="138692163">
    <w:abstractNumId w:val="21"/>
  </w:num>
  <w:num w:numId="44" w16cid:durableId="1970696951">
    <w:abstractNumId w:val="12"/>
  </w:num>
  <w:num w:numId="45" w16cid:durableId="1008871738">
    <w:abstractNumId w:val="24"/>
  </w:num>
  <w:num w:numId="46" w16cid:durableId="1024289217">
    <w:abstractNumId w:val="36"/>
  </w:num>
  <w:num w:numId="47" w16cid:durableId="501816188">
    <w:abstractNumId w:val="6"/>
  </w:num>
  <w:num w:numId="48" w16cid:durableId="1673684197">
    <w:abstractNumId w:val="39"/>
  </w:num>
  <w:num w:numId="49" w16cid:durableId="758017074">
    <w:abstractNumId w:val="4"/>
  </w:num>
  <w:num w:numId="50" w16cid:durableId="294483056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2A"/>
    <w:rsid w:val="00000842"/>
    <w:rsid w:val="00000B5A"/>
    <w:rsid w:val="00011947"/>
    <w:rsid w:val="00011DF0"/>
    <w:rsid w:val="00013545"/>
    <w:rsid w:val="000144E8"/>
    <w:rsid w:val="00014ABB"/>
    <w:rsid w:val="00017F86"/>
    <w:rsid w:val="00030995"/>
    <w:rsid w:val="00030F49"/>
    <w:rsid w:val="000322A9"/>
    <w:rsid w:val="00034A5A"/>
    <w:rsid w:val="00034D8C"/>
    <w:rsid w:val="0003671A"/>
    <w:rsid w:val="00040FC8"/>
    <w:rsid w:val="00042472"/>
    <w:rsid w:val="000448DE"/>
    <w:rsid w:val="00044973"/>
    <w:rsid w:val="00045A5F"/>
    <w:rsid w:val="0004640F"/>
    <w:rsid w:val="00050637"/>
    <w:rsid w:val="00051046"/>
    <w:rsid w:val="0005135F"/>
    <w:rsid w:val="00051A23"/>
    <w:rsid w:val="000520E9"/>
    <w:rsid w:val="00052B08"/>
    <w:rsid w:val="00057B6A"/>
    <w:rsid w:val="00057D0A"/>
    <w:rsid w:val="00063259"/>
    <w:rsid w:val="00064788"/>
    <w:rsid w:val="00067BC3"/>
    <w:rsid w:val="00073DF7"/>
    <w:rsid w:val="000748FF"/>
    <w:rsid w:val="0008510D"/>
    <w:rsid w:val="0008634A"/>
    <w:rsid w:val="00092197"/>
    <w:rsid w:val="0009591B"/>
    <w:rsid w:val="00095B21"/>
    <w:rsid w:val="00097B35"/>
    <w:rsid w:val="000A09FF"/>
    <w:rsid w:val="000A4D4E"/>
    <w:rsid w:val="000A5B23"/>
    <w:rsid w:val="000A72AE"/>
    <w:rsid w:val="000B3D9F"/>
    <w:rsid w:val="000C1A07"/>
    <w:rsid w:val="000C6384"/>
    <w:rsid w:val="000D0875"/>
    <w:rsid w:val="000D473A"/>
    <w:rsid w:val="000E4A66"/>
    <w:rsid w:val="000E63C2"/>
    <w:rsid w:val="000E7FF4"/>
    <w:rsid w:val="000F2272"/>
    <w:rsid w:val="000F241F"/>
    <w:rsid w:val="000F6BCD"/>
    <w:rsid w:val="000F7B96"/>
    <w:rsid w:val="000F7C6A"/>
    <w:rsid w:val="000F7EB8"/>
    <w:rsid w:val="001062EA"/>
    <w:rsid w:val="00106DA2"/>
    <w:rsid w:val="00111EB8"/>
    <w:rsid w:val="00113891"/>
    <w:rsid w:val="00117C21"/>
    <w:rsid w:val="00122D5D"/>
    <w:rsid w:val="001266D7"/>
    <w:rsid w:val="00130348"/>
    <w:rsid w:val="00131B67"/>
    <w:rsid w:val="00140188"/>
    <w:rsid w:val="0014252E"/>
    <w:rsid w:val="00146CDA"/>
    <w:rsid w:val="001501CD"/>
    <w:rsid w:val="00153571"/>
    <w:rsid w:val="001575FD"/>
    <w:rsid w:val="0016434A"/>
    <w:rsid w:val="00164657"/>
    <w:rsid w:val="0017015C"/>
    <w:rsid w:val="00171ED3"/>
    <w:rsid w:val="0017310F"/>
    <w:rsid w:val="00175292"/>
    <w:rsid w:val="001762A3"/>
    <w:rsid w:val="00181919"/>
    <w:rsid w:val="00183348"/>
    <w:rsid w:val="0018346A"/>
    <w:rsid w:val="00183AFE"/>
    <w:rsid w:val="00187A40"/>
    <w:rsid w:val="0019262F"/>
    <w:rsid w:val="00192C23"/>
    <w:rsid w:val="001A15CA"/>
    <w:rsid w:val="001A3D92"/>
    <w:rsid w:val="001A5902"/>
    <w:rsid w:val="001D0D95"/>
    <w:rsid w:val="001D17C0"/>
    <w:rsid w:val="001D1B24"/>
    <w:rsid w:val="001D56AC"/>
    <w:rsid w:val="001D5876"/>
    <w:rsid w:val="001D6248"/>
    <w:rsid w:val="001D7088"/>
    <w:rsid w:val="001E045B"/>
    <w:rsid w:val="001E2F41"/>
    <w:rsid w:val="001E4080"/>
    <w:rsid w:val="001E4A33"/>
    <w:rsid w:val="001E572F"/>
    <w:rsid w:val="001E5CFE"/>
    <w:rsid w:val="001F0201"/>
    <w:rsid w:val="001F10ED"/>
    <w:rsid w:val="001F6024"/>
    <w:rsid w:val="001F7C46"/>
    <w:rsid w:val="00206410"/>
    <w:rsid w:val="00207786"/>
    <w:rsid w:val="00212CA0"/>
    <w:rsid w:val="002167AE"/>
    <w:rsid w:val="00217845"/>
    <w:rsid w:val="00220421"/>
    <w:rsid w:val="00225485"/>
    <w:rsid w:val="00226D12"/>
    <w:rsid w:val="00227C8E"/>
    <w:rsid w:val="0023101E"/>
    <w:rsid w:val="0023544E"/>
    <w:rsid w:val="00235A99"/>
    <w:rsid w:val="00237D39"/>
    <w:rsid w:val="0024144E"/>
    <w:rsid w:val="00241D14"/>
    <w:rsid w:val="002441F2"/>
    <w:rsid w:val="0024622D"/>
    <w:rsid w:val="00250765"/>
    <w:rsid w:val="00251E71"/>
    <w:rsid w:val="00251E81"/>
    <w:rsid w:val="002524BE"/>
    <w:rsid w:val="00255EBB"/>
    <w:rsid w:val="00256151"/>
    <w:rsid w:val="0026022A"/>
    <w:rsid w:val="00263D47"/>
    <w:rsid w:val="002657AF"/>
    <w:rsid w:val="002669AF"/>
    <w:rsid w:val="00270BF7"/>
    <w:rsid w:val="002742C3"/>
    <w:rsid w:val="00275E27"/>
    <w:rsid w:val="00280490"/>
    <w:rsid w:val="00282038"/>
    <w:rsid w:val="00282BFF"/>
    <w:rsid w:val="00291D52"/>
    <w:rsid w:val="00292D56"/>
    <w:rsid w:val="00295E8A"/>
    <w:rsid w:val="002B162F"/>
    <w:rsid w:val="002B324F"/>
    <w:rsid w:val="002C1095"/>
    <w:rsid w:val="002C3B32"/>
    <w:rsid w:val="002D568B"/>
    <w:rsid w:val="002D749E"/>
    <w:rsid w:val="002D7832"/>
    <w:rsid w:val="002F0AD6"/>
    <w:rsid w:val="002F1898"/>
    <w:rsid w:val="002F55EB"/>
    <w:rsid w:val="00301E40"/>
    <w:rsid w:val="00302DA3"/>
    <w:rsid w:val="0030387C"/>
    <w:rsid w:val="00305F0B"/>
    <w:rsid w:val="00312005"/>
    <w:rsid w:val="0031224E"/>
    <w:rsid w:val="003152EF"/>
    <w:rsid w:val="00320011"/>
    <w:rsid w:val="0032010E"/>
    <w:rsid w:val="003222E8"/>
    <w:rsid w:val="0032321E"/>
    <w:rsid w:val="00324B6C"/>
    <w:rsid w:val="00341565"/>
    <w:rsid w:val="003419C0"/>
    <w:rsid w:val="0035120E"/>
    <w:rsid w:val="00353518"/>
    <w:rsid w:val="00353AC9"/>
    <w:rsid w:val="00356D6C"/>
    <w:rsid w:val="00362DD0"/>
    <w:rsid w:val="00362E23"/>
    <w:rsid w:val="003634E1"/>
    <w:rsid w:val="00363615"/>
    <w:rsid w:val="00366F8B"/>
    <w:rsid w:val="00374817"/>
    <w:rsid w:val="00377143"/>
    <w:rsid w:val="00377AAE"/>
    <w:rsid w:val="003805E3"/>
    <w:rsid w:val="003833FF"/>
    <w:rsid w:val="003875F0"/>
    <w:rsid w:val="003877B5"/>
    <w:rsid w:val="003A0062"/>
    <w:rsid w:val="003A03A8"/>
    <w:rsid w:val="003A2031"/>
    <w:rsid w:val="003A2213"/>
    <w:rsid w:val="003A3107"/>
    <w:rsid w:val="003A44C5"/>
    <w:rsid w:val="003A6DC4"/>
    <w:rsid w:val="003B0E0F"/>
    <w:rsid w:val="003B7BF7"/>
    <w:rsid w:val="003C18C2"/>
    <w:rsid w:val="003C206B"/>
    <w:rsid w:val="003C4DC2"/>
    <w:rsid w:val="003D39E8"/>
    <w:rsid w:val="003D6688"/>
    <w:rsid w:val="003D7A09"/>
    <w:rsid w:val="003E044C"/>
    <w:rsid w:val="003E32FC"/>
    <w:rsid w:val="003E5EC6"/>
    <w:rsid w:val="003F44D8"/>
    <w:rsid w:val="003F52AF"/>
    <w:rsid w:val="003F68B6"/>
    <w:rsid w:val="004004CF"/>
    <w:rsid w:val="00400578"/>
    <w:rsid w:val="00402307"/>
    <w:rsid w:val="004028E4"/>
    <w:rsid w:val="0040353E"/>
    <w:rsid w:val="004075A8"/>
    <w:rsid w:val="00412773"/>
    <w:rsid w:val="00413A7C"/>
    <w:rsid w:val="00413F83"/>
    <w:rsid w:val="0041597A"/>
    <w:rsid w:val="00417A20"/>
    <w:rsid w:val="0042350F"/>
    <w:rsid w:val="004240A1"/>
    <w:rsid w:val="00424986"/>
    <w:rsid w:val="00427D58"/>
    <w:rsid w:val="0043030D"/>
    <w:rsid w:val="0043041E"/>
    <w:rsid w:val="00431299"/>
    <w:rsid w:val="004350F7"/>
    <w:rsid w:val="00440B42"/>
    <w:rsid w:val="00454470"/>
    <w:rsid w:val="004550A2"/>
    <w:rsid w:val="004553CE"/>
    <w:rsid w:val="00456BE1"/>
    <w:rsid w:val="00457565"/>
    <w:rsid w:val="00460641"/>
    <w:rsid w:val="004607E5"/>
    <w:rsid w:val="00460A73"/>
    <w:rsid w:val="00465755"/>
    <w:rsid w:val="00467452"/>
    <w:rsid w:val="004730D2"/>
    <w:rsid w:val="00473BB1"/>
    <w:rsid w:val="0047638E"/>
    <w:rsid w:val="0048363E"/>
    <w:rsid w:val="00485EA7"/>
    <w:rsid w:val="004943FF"/>
    <w:rsid w:val="00494F58"/>
    <w:rsid w:val="00496D68"/>
    <w:rsid w:val="004A2497"/>
    <w:rsid w:val="004B2CCD"/>
    <w:rsid w:val="004B67FF"/>
    <w:rsid w:val="004C0C69"/>
    <w:rsid w:val="004C3594"/>
    <w:rsid w:val="004C479A"/>
    <w:rsid w:val="004C5036"/>
    <w:rsid w:val="004D04AE"/>
    <w:rsid w:val="004D147E"/>
    <w:rsid w:val="004D1899"/>
    <w:rsid w:val="004D5DA6"/>
    <w:rsid w:val="004E3C7B"/>
    <w:rsid w:val="004F2AEC"/>
    <w:rsid w:val="004F30D7"/>
    <w:rsid w:val="004F573B"/>
    <w:rsid w:val="00500B12"/>
    <w:rsid w:val="00503938"/>
    <w:rsid w:val="00503B77"/>
    <w:rsid w:val="00504975"/>
    <w:rsid w:val="00510005"/>
    <w:rsid w:val="00510AB0"/>
    <w:rsid w:val="00510F3B"/>
    <w:rsid w:val="005121FF"/>
    <w:rsid w:val="00512A60"/>
    <w:rsid w:val="00515598"/>
    <w:rsid w:val="005178B9"/>
    <w:rsid w:val="0052204D"/>
    <w:rsid w:val="005368A7"/>
    <w:rsid w:val="0053751E"/>
    <w:rsid w:val="00544B1C"/>
    <w:rsid w:val="00545B40"/>
    <w:rsid w:val="00547200"/>
    <w:rsid w:val="0054754D"/>
    <w:rsid w:val="005530B0"/>
    <w:rsid w:val="00553E39"/>
    <w:rsid w:val="00554D20"/>
    <w:rsid w:val="00554E35"/>
    <w:rsid w:val="005554E4"/>
    <w:rsid w:val="00555E25"/>
    <w:rsid w:val="005564C6"/>
    <w:rsid w:val="00556D82"/>
    <w:rsid w:val="005570B3"/>
    <w:rsid w:val="00560F24"/>
    <w:rsid w:val="00561428"/>
    <w:rsid w:val="005617AE"/>
    <w:rsid w:val="00561C12"/>
    <w:rsid w:val="00563EF7"/>
    <w:rsid w:val="00565FAB"/>
    <w:rsid w:val="00567FDA"/>
    <w:rsid w:val="00571353"/>
    <w:rsid w:val="00574A6B"/>
    <w:rsid w:val="00580F7E"/>
    <w:rsid w:val="005817A5"/>
    <w:rsid w:val="0058289C"/>
    <w:rsid w:val="00590829"/>
    <w:rsid w:val="00592286"/>
    <w:rsid w:val="0059262F"/>
    <w:rsid w:val="00593355"/>
    <w:rsid w:val="0059685F"/>
    <w:rsid w:val="005A2253"/>
    <w:rsid w:val="005B01A4"/>
    <w:rsid w:val="005B06F6"/>
    <w:rsid w:val="005B38BD"/>
    <w:rsid w:val="005B69CE"/>
    <w:rsid w:val="005C227F"/>
    <w:rsid w:val="005D3AFE"/>
    <w:rsid w:val="005D48D3"/>
    <w:rsid w:val="005D5354"/>
    <w:rsid w:val="005D5A4A"/>
    <w:rsid w:val="005D74AD"/>
    <w:rsid w:val="005E033D"/>
    <w:rsid w:val="005E053B"/>
    <w:rsid w:val="005E1B75"/>
    <w:rsid w:val="005E2636"/>
    <w:rsid w:val="005E4527"/>
    <w:rsid w:val="0060081B"/>
    <w:rsid w:val="00600FD5"/>
    <w:rsid w:val="006039F9"/>
    <w:rsid w:val="00606A5A"/>
    <w:rsid w:val="00611037"/>
    <w:rsid w:val="00614047"/>
    <w:rsid w:val="00624576"/>
    <w:rsid w:val="006304E6"/>
    <w:rsid w:val="00641053"/>
    <w:rsid w:val="00645F13"/>
    <w:rsid w:val="006541F7"/>
    <w:rsid w:val="006559C2"/>
    <w:rsid w:val="00663369"/>
    <w:rsid w:val="00664BF6"/>
    <w:rsid w:val="00667522"/>
    <w:rsid w:val="00673DFB"/>
    <w:rsid w:val="006773AE"/>
    <w:rsid w:val="00680E72"/>
    <w:rsid w:val="0068221F"/>
    <w:rsid w:val="00683ED4"/>
    <w:rsid w:val="0068418D"/>
    <w:rsid w:val="006846F4"/>
    <w:rsid w:val="006904DF"/>
    <w:rsid w:val="00692909"/>
    <w:rsid w:val="00694BE1"/>
    <w:rsid w:val="006973A4"/>
    <w:rsid w:val="006A1039"/>
    <w:rsid w:val="006A1D8F"/>
    <w:rsid w:val="006A221A"/>
    <w:rsid w:val="006A3D61"/>
    <w:rsid w:val="006B541D"/>
    <w:rsid w:val="006B7326"/>
    <w:rsid w:val="006C0734"/>
    <w:rsid w:val="006C0DBF"/>
    <w:rsid w:val="006C2245"/>
    <w:rsid w:val="006C22CD"/>
    <w:rsid w:val="006C4393"/>
    <w:rsid w:val="006C75C1"/>
    <w:rsid w:val="006C7C1F"/>
    <w:rsid w:val="006D2AB7"/>
    <w:rsid w:val="006E1511"/>
    <w:rsid w:val="006E58CA"/>
    <w:rsid w:val="006E686D"/>
    <w:rsid w:val="006F12F1"/>
    <w:rsid w:val="006F1F44"/>
    <w:rsid w:val="006F2D49"/>
    <w:rsid w:val="00707830"/>
    <w:rsid w:val="00710F58"/>
    <w:rsid w:val="0071189D"/>
    <w:rsid w:val="007229A5"/>
    <w:rsid w:val="00722DFC"/>
    <w:rsid w:val="00723501"/>
    <w:rsid w:val="00724B7A"/>
    <w:rsid w:val="007257A8"/>
    <w:rsid w:val="00730C96"/>
    <w:rsid w:val="00731622"/>
    <w:rsid w:val="00732C36"/>
    <w:rsid w:val="0073463C"/>
    <w:rsid w:val="007363D2"/>
    <w:rsid w:val="00737907"/>
    <w:rsid w:val="0074188D"/>
    <w:rsid w:val="00743740"/>
    <w:rsid w:val="007462E6"/>
    <w:rsid w:val="0075079B"/>
    <w:rsid w:val="0076401C"/>
    <w:rsid w:val="00764CE9"/>
    <w:rsid w:val="00766560"/>
    <w:rsid w:val="00770FA9"/>
    <w:rsid w:val="00774C9E"/>
    <w:rsid w:val="00781FC3"/>
    <w:rsid w:val="00782455"/>
    <w:rsid w:val="00785FAF"/>
    <w:rsid w:val="00786DE3"/>
    <w:rsid w:val="007906A8"/>
    <w:rsid w:val="00793027"/>
    <w:rsid w:val="007A033B"/>
    <w:rsid w:val="007A0409"/>
    <w:rsid w:val="007A3DC1"/>
    <w:rsid w:val="007A55FE"/>
    <w:rsid w:val="007A6342"/>
    <w:rsid w:val="007B0022"/>
    <w:rsid w:val="007B4921"/>
    <w:rsid w:val="007B708A"/>
    <w:rsid w:val="007C2D68"/>
    <w:rsid w:val="007C7951"/>
    <w:rsid w:val="007D254D"/>
    <w:rsid w:val="007D7410"/>
    <w:rsid w:val="007E012A"/>
    <w:rsid w:val="007E0207"/>
    <w:rsid w:val="007E2B5B"/>
    <w:rsid w:val="007E31D4"/>
    <w:rsid w:val="007E7841"/>
    <w:rsid w:val="007F0DDB"/>
    <w:rsid w:val="007F15C6"/>
    <w:rsid w:val="007F3929"/>
    <w:rsid w:val="008013DE"/>
    <w:rsid w:val="008027EF"/>
    <w:rsid w:val="00803274"/>
    <w:rsid w:val="00805944"/>
    <w:rsid w:val="00813E94"/>
    <w:rsid w:val="008157D8"/>
    <w:rsid w:val="008227A8"/>
    <w:rsid w:val="00822E80"/>
    <w:rsid w:val="00832750"/>
    <w:rsid w:val="0083560E"/>
    <w:rsid w:val="0083636F"/>
    <w:rsid w:val="008425DB"/>
    <w:rsid w:val="00843ED0"/>
    <w:rsid w:val="00845A5C"/>
    <w:rsid w:val="008462AC"/>
    <w:rsid w:val="00846AD0"/>
    <w:rsid w:val="008537C1"/>
    <w:rsid w:val="00863328"/>
    <w:rsid w:val="00864664"/>
    <w:rsid w:val="00873343"/>
    <w:rsid w:val="008748AD"/>
    <w:rsid w:val="00881AF2"/>
    <w:rsid w:val="00882F8B"/>
    <w:rsid w:val="00891FAE"/>
    <w:rsid w:val="008924DD"/>
    <w:rsid w:val="008938C3"/>
    <w:rsid w:val="00897642"/>
    <w:rsid w:val="008A172A"/>
    <w:rsid w:val="008B246F"/>
    <w:rsid w:val="008B2D5C"/>
    <w:rsid w:val="008B2D72"/>
    <w:rsid w:val="008B4624"/>
    <w:rsid w:val="008B5C74"/>
    <w:rsid w:val="008E31DB"/>
    <w:rsid w:val="008E6B88"/>
    <w:rsid w:val="008F1447"/>
    <w:rsid w:val="008F33AB"/>
    <w:rsid w:val="00900383"/>
    <w:rsid w:val="00900A7E"/>
    <w:rsid w:val="0090468A"/>
    <w:rsid w:val="009120C1"/>
    <w:rsid w:val="00912EF5"/>
    <w:rsid w:val="00913217"/>
    <w:rsid w:val="00914243"/>
    <w:rsid w:val="0091683D"/>
    <w:rsid w:val="009171DD"/>
    <w:rsid w:val="00917373"/>
    <w:rsid w:val="009208E3"/>
    <w:rsid w:val="00920F7F"/>
    <w:rsid w:val="009221E2"/>
    <w:rsid w:val="009239D8"/>
    <w:rsid w:val="00926FA6"/>
    <w:rsid w:val="00930408"/>
    <w:rsid w:val="00932837"/>
    <w:rsid w:val="00932FA4"/>
    <w:rsid w:val="0093445B"/>
    <w:rsid w:val="00943BE8"/>
    <w:rsid w:val="00945B02"/>
    <w:rsid w:val="00946FAD"/>
    <w:rsid w:val="0095015F"/>
    <w:rsid w:val="0095344C"/>
    <w:rsid w:val="00962783"/>
    <w:rsid w:val="00964D21"/>
    <w:rsid w:val="00966BA2"/>
    <w:rsid w:val="0096700E"/>
    <w:rsid w:val="0097507E"/>
    <w:rsid w:val="009816C0"/>
    <w:rsid w:val="00983C5C"/>
    <w:rsid w:val="009926AB"/>
    <w:rsid w:val="0099337E"/>
    <w:rsid w:val="009A0194"/>
    <w:rsid w:val="009B109B"/>
    <w:rsid w:val="009B5DD6"/>
    <w:rsid w:val="009B72BE"/>
    <w:rsid w:val="009C2D56"/>
    <w:rsid w:val="009C4D8B"/>
    <w:rsid w:val="009D3ACF"/>
    <w:rsid w:val="009D3C29"/>
    <w:rsid w:val="009D666C"/>
    <w:rsid w:val="009D7C83"/>
    <w:rsid w:val="009E1B5E"/>
    <w:rsid w:val="009E3C9B"/>
    <w:rsid w:val="009E7A36"/>
    <w:rsid w:val="009F199C"/>
    <w:rsid w:val="009F7412"/>
    <w:rsid w:val="00A00A1E"/>
    <w:rsid w:val="00A01BF3"/>
    <w:rsid w:val="00A06E33"/>
    <w:rsid w:val="00A070F8"/>
    <w:rsid w:val="00A103F2"/>
    <w:rsid w:val="00A11955"/>
    <w:rsid w:val="00A14BAF"/>
    <w:rsid w:val="00A169A5"/>
    <w:rsid w:val="00A17486"/>
    <w:rsid w:val="00A177D7"/>
    <w:rsid w:val="00A17E5A"/>
    <w:rsid w:val="00A20A9C"/>
    <w:rsid w:val="00A260B7"/>
    <w:rsid w:val="00A273C1"/>
    <w:rsid w:val="00A318C1"/>
    <w:rsid w:val="00A34D58"/>
    <w:rsid w:val="00A35574"/>
    <w:rsid w:val="00A36CAA"/>
    <w:rsid w:val="00A37A6F"/>
    <w:rsid w:val="00A37C64"/>
    <w:rsid w:val="00A42C0F"/>
    <w:rsid w:val="00A42CA4"/>
    <w:rsid w:val="00A43092"/>
    <w:rsid w:val="00A445A7"/>
    <w:rsid w:val="00A465D2"/>
    <w:rsid w:val="00A50F46"/>
    <w:rsid w:val="00A60231"/>
    <w:rsid w:val="00A6320F"/>
    <w:rsid w:val="00A65D89"/>
    <w:rsid w:val="00A73279"/>
    <w:rsid w:val="00A75EE5"/>
    <w:rsid w:val="00A8175F"/>
    <w:rsid w:val="00A81AA5"/>
    <w:rsid w:val="00A829AB"/>
    <w:rsid w:val="00A94BFA"/>
    <w:rsid w:val="00AA3069"/>
    <w:rsid w:val="00AA667D"/>
    <w:rsid w:val="00AB096A"/>
    <w:rsid w:val="00AB2FEE"/>
    <w:rsid w:val="00AB33C5"/>
    <w:rsid w:val="00AB7577"/>
    <w:rsid w:val="00AB7E35"/>
    <w:rsid w:val="00AC0C03"/>
    <w:rsid w:val="00AC6FCC"/>
    <w:rsid w:val="00AC7C3D"/>
    <w:rsid w:val="00AD08E2"/>
    <w:rsid w:val="00AD2FB8"/>
    <w:rsid w:val="00AD3490"/>
    <w:rsid w:val="00AE6DC5"/>
    <w:rsid w:val="00AE7333"/>
    <w:rsid w:val="00AF03F8"/>
    <w:rsid w:val="00AF27FF"/>
    <w:rsid w:val="00AF2D6D"/>
    <w:rsid w:val="00AF77F0"/>
    <w:rsid w:val="00AF7B45"/>
    <w:rsid w:val="00B00B5E"/>
    <w:rsid w:val="00B02495"/>
    <w:rsid w:val="00B02B3D"/>
    <w:rsid w:val="00B0342F"/>
    <w:rsid w:val="00B03FED"/>
    <w:rsid w:val="00B045D2"/>
    <w:rsid w:val="00B10BAA"/>
    <w:rsid w:val="00B12421"/>
    <w:rsid w:val="00B16D5D"/>
    <w:rsid w:val="00B170D1"/>
    <w:rsid w:val="00B22000"/>
    <w:rsid w:val="00B30E58"/>
    <w:rsid w:val="00B31076"/>
    <w:rsid w:val="00B333AD"/>
    <w:rsid w:val="00B33D2E"/>
    <w:rsid w:val="00B33E11"/>
    <w:rsid w:val="00B348B8"/>
    <w:rsid w:val="00B42386"/>
    <w:rsid w:val="00B43B74"/>
    <w:rsid w:val="00B50B84"/>
    <w:rsid w:val="00B516CC"/>
    <w:rsid w:val="00B525F2"/>
    <w:rsid w:val="00B53B7B"/>
    <w:rsid w:val="00B61B81"/>
    <w:rsid w:val="00B67319"/>
    <w:rsid w:val="00B70C29"/>
    <w:rsid w:val="00B71046"/>
    <w:rsid w:val="00B72B4B"/>
    <w:rsid w:val="00B73D94"/>
    <w:rsid w:val="00B7490D"/>
    <w:rsid w:val="00B74D1C"/>
    <w:rsid w:val="00B77C2C"/>
    <w:rsid w:val="00B80780"/>
    <w:rsid w:val="00B975F2"/>
    <w:rsid w:val="00BA26BA"/>
    <w:rsid w:val="00BA4A9E"/>
    <w:rsid w:val="00BA6242"/>
    <w:rsid w:val="00BA768C"/>
    <w:rsid w:val="00BB1150"/>
    <w:rsid w:val="00BB434D"/>
    <w:rsid w:val="00BB61CF"/>
    <w:rsid w:val="00BC1982"/>
    <w:rsid w:val="00BC3C2A"/>
    <w:rsid w:val="00BC43A0"/>
    <w:rsid w:val="00BC6A8D"/>
    <w:rsid w:val="00BD5918"/>
    <w:rsid w:val="00BD74DC"/>
    <w:rsid w:val="00BF0F52"/>
    <w:rsid w:val="00BF4D42"/>
    <w:rsid w:val="00BF574B"/>
    <w:rsid w:val="00BF7515"/>
    <w:rsid w:val="00C0089D"/>
    <w:rsid w:val="00C02353"/>
    <w:rsid w:val="00C038EE"/>
    <w:rsid w:val="00C11A4F"/>
    <w:rsid w:val="00C12A02"/>
    <w:rsid w:val="00C12C0C"/>
    <w:rsid w:val="00C16718"/>
    <w:rsid w:val="00C20DF8"/>
    <w:rsid w:val="00C21407"/>
    <w:rsid w:val="00C314AE"/>
    <w:rsid w:val="00C47A8C"/>
    <w:rsid w:val="00C47E14"/>
    <w:rsid w:val="00C527A4"/>
    <w:rsid w:val="00C52C04"/>
    <w:rsid w:val="00C6126F"/>
    <w:rsid w:val="00C63F9B"/>
    <w:rsid w:val="00C72397"/>
    <w:rsid w:val="00C724F6"/>
    <w:rsid w:val="00C77D62"/>
    <w:rsid w:val="00C808C9"/>
    <w:rsid w:val="00C8121E"/>
    <w:rsid w:val="00C822AB"/>
    <w:rsid w:val="00C842B4"/>
    <w:rsid w:val="00C8746C"/>
    <w:rsid w:val="00C907FA"/>
    <w:rsid w:val="00CA2F5F"/>
    <w:rsid w:val="00CA45FB"/>
    <w:rsid w:val="00CA5232"/>
    <w:rsid w:val="00CA77BD"/>
    <w:rsid w:val="00CA7DA6"/>
    <w:rsid w:val="00CB3148"/>
    <w:rsid w:val="00CB44FE"/>
    <w:rsid w:val="00CC0329"/>
    <w:rsid w:val="00CC0C3D"/>
    <w:rsid w:val="00CC1DB8"/>
    <w:rsid w:val="00CC7E8E"/>
    <w:rsid w:val="00CD048C"/>
    <w:rsid w:val="00CD3FF4"/>
    <w:rsid w:val="00CD5751"/>
    <w:rsid w:val="00CD6FDF"/>
    <w:rsid w:val="00CF3CA2"/>
    <w:rsid w:val="00CF525D"/>
    <w:rsid w:val="00CF6AC2"/>
    <w:rsid w:val="00D00C47"/>
    <w:rsid w:val="00D01673"/>
    <w:rsid w:val="00D022FD"/>
    <w:rsid w:val="00D0239E"/>
    <w:rsid w:val="00D06F67"/>
    <w:rsid w:val="00D160CF"/>
    <w:rsid w:val="00D1650D"/>
    <w:rsid w:val="00D17210"/>
    <w:rsid w:val="00D20CAD"/>
    <w:rsid w:val="00D21B32"/>
    <w:rsid w:val="00D23630"/>
    <w:rsid w:val="00D24620"/>
    <w:rsid w:val="00D30E30"/>
    <w:rsid w:val="00D362F9"/>
    <w:rsid w:val="00D3681C"/>
    <w:rsid w:val="00D371DD"/>
    <w:rsid w:val="00D41F0F"/>
    <w:rsid w:val="00D44609"/>
    <w:rsid w:val="00D4593F"/>
    <w:rsid w:val="00D55274"/>
    <w:rsid w:val="00D56FC7"/>
    <w:rsid w:val="00D579DD"/>
    <w:rsid w:val="00D619D3"/>
    <w:rsid w:val="00D70733"/>
    <w:rsid w:val="00D76EDB"/>
    <w:rsid w:val="00D77F17"/>
    <w:rsid w:val="00D8058A"/>
    <w:rsid w:val="00D81A90"/>
    <w:rsid w:val="00D81AC4"/>
    <w:rsid w:val="00D82396"/>
    <w:rsid w:val="00D83921"/>
    <w:rsid w:val="00D8432C"/>
    <w:rsid w:val="00D84FFC"/>
    <w:rsid w:val="00D85458"/>
    <w:rsid w:val="00D87999"/>
    <w:rsid w:val="00D94BFC"/>
    <w:rsid w:val="00D971E8"/>
    <w:rsid w:val="00DA3198"/>
    <w:rsid w:val="00DA38CA"/>
    <w:rsid w:val="00DA47E3"/>
    <w:rsid w:val="00DA70C4"/>
    <w:rsid w:val="00DA7865"/>
    <w:rsid w:val="00DB3B0A"/>
    <w:rsid w:val="00DB442A"/>
    <w:rsid w:val="00DB79C6"/>
    <w:rsid w:val="00DC3F5E"/>
    <w:rsid w:val="00DC52C6"/>
    <w:rsid w:val="00DD43C4"/>
    <w:rsid w:val="00DD7321"/>
    <w:rsid w:val="00DD75C6"/>
    <w:rsid w:val="00DE15D0"/>
    <w:rsid w:val="00DE721F"/>
    <w:rsid w:val="00DE730C"/>
    <w:rsid w:val="00DF026A"/>
    <w:rsid w:val="00DF10D0"/>
    <w:rsid w:val="00DF4107"/>
    <w:rsid w:val="00E003BF"/>
    <w:rsid w:val="00E00A36"/>
    <w:rsid w:val="00E05106"/>
    <w:rsid w:val="00E05C7E"/>
    <w:rsid w:val="00E14A16"/>
    <w:rsid w:val="00E21A6E"/>
    <w:rsid w:val="00E21EC2"/>
    <w:rsid w:val="00E255A4"/>
    <w:rsid w:val="00E2643B"/>
    <w:rsid w:val="00E26A1B"/>
    <w:rsid w:val="00E34AA6"/>
    <w:rsid w:val="00E519F5"/>
    <w:rsid w:val="00E5598D"/>
    <w:rsid w:val="00E60B24"/>
    <w:rsid w:val="00E62D80"/>
    <w:rsid w:val="00E63F60"/>
    <w:rsid w:val="00E6535C"/>
    <w:rsid w:val="00E7306D"/>
    <w:rsid w:val="00E87354"/>
    <w:rsid w:val="00E87BBB"/>
    <w:rsid w:val="00E90F10"/>
    <w:rsid w:val="00EA2D30"/>
    <w:rsid w:val="00EA3D78"/>
    <w:rsid w:val="00EA40CE"/>
    <w:rsid w:val="00EA5A90"/>
    <w:rsid w:val="00EB05DA"/>
    <w:rsid w:val="00EB3D42"/>
    <w:rsid w:val="00EC19AB"/>
    <w:rsid w:val="00EC2123"/>
    <w:rsid w:val="00EC27A9"/>
    <w:rsid w:val="00EC2A24"/>
    <w:rsid w:val="00EC3D67"/>
    <w:rsid w:val="00EC4168"/>
    <w:rsid w:val="00EC4406"/>
    <w:rsid w:val="00EC751D"/>
    <w:rsid w:val="00ED0211"/>
    <w:rsid w:val="00ED2A7D"/>
    <w:rsid w:val="00ED3109"/>
    <w:rsid w:val="00ED5647"/>
    <w:rsid w:val="00ED7ACD"/>
    <w:rsid w:val="00EE2C80"/>
    <w:rsid w:val="00EE33F4"/>
    <w:rsid w:val="00EE431E"/>
    <w:rsid w:val="00EE51FB"/>
    <w:rsid w:val="00EE68F2"/>
    <w:rsid w:val="00EF0E4B"/>
    <w:rsid w:val="00EF1330"/>
    <w:rsid w:val="00EF1D2A"/>
    <w:rsid w:val="00EF4507"/>
    <w:rsid w:val="00EF479A"/>
    <w:rsid w:val="00EF7623"/>
    <w:rsid w:val="00EF7D37"/>
    <w:rsid w:val="00EF7F9D"/>
    <w:rsid w:val="00F05DC1"/>
    <w:rsid w:val="00F12B4E"/>
    <w:rsid w:val="00F1735E"/>
    <w:rsid w:val="00F22276"/>
    <w:rsid w:val="00F22CB7"/>
    <w:rsid w:val="00F3173F"/>
    <w:rsid w:val="00F32F56"/>
    <w:rsid w:val="00F46A7F"/>
    <w:rsid w:val="00F51456"/>
    <w:rsid w:val="00F57B2A"/>
    <w:rsid w:val="00F66124"/>
    <w:rsid w:val="00F67919"/>
    <w:rsid w:val="00F70738"/>
    <w:rsid w:val="00F74911"/>
    <w:rsid w:val="00F75159"/>
    <w:rsid w:val="00F7776C"/>
    <w:rsid w:val="00F81A8B"/>
    <w:rsid w:val="00F828B5"/>
    <w:rsid w:val="00F82A97"/>
    <w:rsid w:val="00F83337"/>
    <w:rsid w:val="00F838AA"/>
    <w:rsid w:val="00F91906"/>
    <w:rsid w:val="00F93B65"/>
    <w:rsid w:val="00F95365"/>
    <w:rsid w:val="00F97113"/>
    <w:rsid w:val="00F97A77"/>
    <w:rsid w:val="00FA16F1"/>
    <w:rsid w:val="00FA263C"/>
    <w:rsid w:val="00FA31C4"/>
    <w:rsid w:val="00FA5A8D"/>
    <w:rsid w:val="00FA5DD9"/>
    <w:rsid w:val="00FB089A"/>
    <w:rsid w:val="00FB45BC"/>
    <w:rsid w:val="00FB5AD1"/>
    <w:rsid w:val="00FB68BD"/>
    <w:rsid w:val="00FD3FB5"/>
    <w:rsid w:val="00FD5A7B"/>
    <w:rsid w:val="00FD6E22"/>
    <w:rsid w:val="00FD79E1"/>
    <w:rsid w:val="00FE2526"/>
    <w:rsid w:val="00FE395E"/>
    <w:rsid w:val="00FF03E1"/>
    <w:rsid w:val="00FF1406"/>
    <w:rsid w:val="00FF29E4"/>
    <w:rsid w:val="00FF3FD5"/>
    <w:rsid w:val="00FF45F2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C1085A6"/>
  <w15:chartTrackingRefBased/>
  <w15:docId w15:val="{9B018AB3-3749-4D03-ADFE-1B6DF1ED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ascii="Calibri" w:eastAsia="SimSun" w:hAnsi="Calibri" w:cs="font427"/>
      <w:sz w:val="22"/>
      <w:szCs w:val="22"/>
      <w:lang w:val="en-US" w:eastAsia="ar-SA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1"/>
      </w:numPr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100" w:after="100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rPr>
      <w:lang w:val="en-US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US"/>
    </w:rPr>
  </w:style>
  <w:style w:type="character" w:customStyle="1" w:styleId="Heading2Char">
    <w:name w:val="Heading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escription">
    <w:name w:val="description"/>
  </w:style>
  <w:style w:type="character" w:customStyle="1" w:styleId="divider2">
    <w:name w:val="divider2"/>
  </w:style>
  <w:style w:type="character" w:customStyle="1" w:styleId="address">
    <w:name w:val="address"/>
  </w:style>
  <w:style w:type="character" w:customStyle="1" w:styleId="casenumber">
    <w:name w:val="casenumber"/>
  </w:style>
  <w:style w:type="character" w:customStyle="1" w:styleId="divider1">
    <w:name w:val="divider1"/>
  </w:style>
  <w:style w:type="character" w:customStyle="1" w:styleId="BodyTextChar">
    <w:name w:val="Body Text Char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Heading1Char">
    <w:name w:val="Heading 1 Char"/>
    <w:rPr>
      <w:rFonts w:ascii="Cambria" w:hAnsi="Cambria" w:cs="font427"/>
      <w:color w:val="365F91"/>
      <w:sz w:val="32"/>
      <w:szCs w:val="32"/>
      <w:lang w:val="en-US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Calibri"/>
      <w:b w:val="0"/>
      <w:sz w:val="22"/>
      <w:szCs w:val="22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rFonts w:cs="OpenSymbol"/>
    </w:rPr>
  </w:style>
  <w:style w:type="character" w:customStyle="1" w:styleId="PlainTextChar">
    <w:name w:val="Plain Text Char"/>
    <w:rPr>
      <w:rFonts w:ascii="Calibri" w:hAnsi="Calibri" w:cs="font872"/>
      <w:sz w:val="22"/>
      <w:szCs w:val="21"/>
    </w:rPr>
  </w:style>
  <w:style w:type="character" w:customStyle="1" w:styleId="ListLabel7">
    <w:name w:val="ListLabel 7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widowControl w:val="0"/>
      <w:spacing w:after="120" w:line="100" w:lineRule="atLeast"/>
    </w:pPr>
    <w:rPr>
      <w:rFonts w:ascii="Times New Roman" w:hAnsi="Times New Roman" w:cs="Arial"/>
      <w:kern w:val="1"/>
      <w:sz w:val="24"/>
      <w:szCs w:val="24"/>
      <w:lang w:val="en-GB" w:eastAsia="hi-I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eader">
    <w:name w:val="header"/>
    <w:basedOn w:val="Normal"/>
    <w:uiPriority w:val="99"/>
    <w:pPr>
      <w:suppressLineNumbers/>
      <w:tabs>
        <w:tab w:val="center" w:pos="4153"/>
        <w:tab w:val="right" w:pos="8306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ecmsoheader">
    <w:name w:val="ec_msoheader"/>
    <w:basedOn w:val="Normal"/>
    <w:pPr>
      <w:spacing w:after="324" w:line="100" w:lineRule="atLeas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BalloonText">
    <w:name w:val="Balloon Text"/>
    <w:basedOn w:val="Normal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gmail-m641753257723217308msolistparagraph">
    <w:name w:val="gmail-m_641753257723217308msolistparagraph"/>
    <w:basedOn w:val="Normal"/>
    <w:pPr>
      <w:spacing w:before="100" w:after="100" w:line="100" w:lineRule="atLeast"/>
    </w:pPr>
    <w:rPr>
      <w:rFonts w:cs="Calibri"/>
      <w:lang w:val="en-GB"/>
    </w:rPr>
  </w:style>
  <w:style w:type="paragraph" w:styleId="PlainText">
    <w:name w:val="Plain Text"/>
    <w:basedOn w:val="Normal"/>
    <w:pPr>
      <w:suppressAutoHyphens w:val="0"/>
      <w:spacing w:after="0" w:line="100" w:lineRule="atLeast"/>
    </w:pPr>
    <w:rPr>
      <w:rFonts w:cs="font872"/>
      <w:szCs w:val="21"/>
      <w:lang w:val="en-GB"/>
    </w:rPr>
  </w:style>
  <w:style w:type="table" w:styleId="TableGrid">
    <w:name w:val="Table Grid"/>
    <w:basedOn w:val="TableNormal"/>
    <w:uiPriority w:val="59"/>
    <w:rsid w:val="0050393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7D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624576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65FA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748FF"/>
    <w:pPr>
      <w:suppressAutoHyphens w:val="0"/>
      <w:spacing w:before="100" w:beforeAutospacing="1" w:after="100" w:afterAutospacing="1" w:line="240" w:lineRule="auto"/>
    </w:pPr>
    <w:rPr>
      <w:rFonts w:eastAsia="Calibri" w:cs="Calibri"/>
      <w:lang w:val="en-GB" w:eastAsia="en-GB"/>
    </w:rPr>
  </w:style>
  <w:style w:type="character" w:styleId="CommentReference">
    <w:name w:val="annotation reference"/>
    <w:uiPriority w:val="99"/>
    <w:semiHidden/>
    <w:unhideWhenUsed/>
    <w:rsid w:val="00C02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35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02353"/>
    <w:rPr>
      <w:rFonts w:ascii="Calibri" w:eastAsia="SimSun" w:hAnsi="Calibri" w:cs="font427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3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02353"/>
    <w:rPr>
      <w:rFonts w:ascii="Calibri" w:eastAsia="SimSun" w:hAnsi="Calibri" w:cs="font427"/>
      <w:b/>
      <w:bCs/>
      <w:lang w:val="en-US" w:eastAsia="ar-SA"/>
    </w:rPr>
  </w:style>
  <w:style w:type="table" w:customStyle="1" w:styleId="TableGrid2">
    <w:name w:val="Table Grid2"/>
    <w:basedOn w:val="TableNormal"/>
    <w:next w:val="TableGrid"/>
    <w:uiPriority w:val="59"/>
    <w:rsid w:val="005D48D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829AB"/>
    <w:rPr>
      <w:rFonts w:ascii="Calibri" w:eastAsia="SimSun" w:hAnsi="Calibri" w:cs="font427"/>
      <w:sz w:val="22"/>
      <w:szCs w:val="22"/>
      <w:lang w:val="en-US" w:eastAsia="ar-SA"/>
    </w:rPr>
  </w:style>
  <w:style w:type="table" w:customStyle="1" w:styleId="TableGrid3">
    <w:name w:val="Table Grid3"/>
    <w:basedOn w:val="TableNormal"/>
    <w:next w:val="TableGrid"/>
    <w:uiPriority w:val="59"/>
    <w:rsid w:val="00057B6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A7DA6"/>
    <w:pPr>
      <w:suppressAutoHyphens/>
    </w:pPr>
    <w:rPr>
      <w:rFonts w:ascii="Calibri" w:eastAsia="SimSun" w:hAnsi="Calibri" w:cs="font427"/>
      <w:sz w:val="22"/>
      <w:szCs w:val="22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DF4107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uiPriority w:val="39"/>
    <w:rsid w:val="00EE2C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607E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3034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78B87-7BFC-43A4-83D2-20DD51676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</dc:creator>
  <cp:keywords/>
  <cp:lastModifiedBy>SPC</cp:lastModifiedBy>
  <cp:revision>2</cp:revision>
  <cp:lastPrinted>2024-05-22T12:34:00Z</cp:lastPrinted>
  <dcterms:created xsi:type="dcterms:W3CDTF">2024-05-26T15:39:00Z</dcterms:created>
  <dcterms:modified xsi:type="dcterms:W3CDTF">2024-05-26T15:39:00Z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